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3FD3C" w14:textId="77777777" w:rsidR="0058508A" w:rsidRDefault="00A23F6F">
      <w:pPr>
        <w:tabs>
          <w:tab w:val="left" w:pos="2160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E26D038" w14:textId="56342E7C" w:rsidR="0058508A" w:rsidRDefault="00A23F6F" w:rsidP="005B3CA7">
      <w:pPr>
        <w:tabs>
          <w:tab w:val="left" w:pos="2160"/>
          <w:tab w:val="left" w:pos="2250"/>
          <w:tab w:val="left" w:pos="6379"/>
        </w:tabs>
        <w:ind w:leftChars="0"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Report of SA4 MBS SWG AH Telco (</w:t>
      </w:r>
      <w:r w:rsidR="0087017C">
        <w:rPr>
          <w:b/>
          <w:sz w:val="24"/>
          <w:szCs w:val="24"/>
        </w:rPr>
        <w:t>16</w:t>
      </w:r>
      <w:r w:rsidR="00B833D9" w:rsidRPr="00B833D9">
        <w:rPr>
          <w:b/>
          <w:sz w:val="24"/>
          <w:szCs w:val="24"/>
          <w:vertAlign w:val="superscript"/>
        </w:rPr>
        <w:t>th</w:t>
      </w:r>
      <w:r w:rsidR="00B833D9">
        <w:rPr>
          <w:b/>
          <w:sz w:val="24"/>
          <w:szCs w:val="24"/>
        </w:rPr>
        <w:t xml:space="preserve"> December </w:t>
      </w:r>
      <w:r>
        <w:rPr>
          <w:b/>
          <w:sz w:val="24"/>
          <w:szCs w:val="24"/>
        </w:rPr>
        <w:t>202</w:t>
      </w:r>
      <w:r w:rsidR="0032672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)</w:t>
      </w:r>
    </w:p>
    <w:p w14:paraId="620EE3FC" w14:textId="254AB38D" w:rsidR="0058508A" w:rsidRDefault="00A23F6F">
      <w:pPr>
        <w:tabs>
          <w:tab w:val="left" w:pos="2127"/>
          <w:tab w:val="left" w:pos="2160"/>
          <w:tab w:val="left" w:pos="6379"/>
        </w:tabs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831FD1">
        <w:rPr>
          <w:b/>
          <w:sz w:val="24"/>
          <w:szCs w:val="24"/>
        </w:rPr>
        <w:t>Approval</w:t>
      </w:r>
    </w:p>
    <w:p w14:paraId="704D2D42" w14:textId="26410578" w:rsidR="00051C6F" w:rsidRDefault="00051C6F">
      <w:pPr>
        <w:tabs>
          <w:tab w:val="left" w:pos="2127"/>
          <w:tab w:val="left" w:pos="2160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AF4B6A">
        <w:rPr>
          <w:b/>
          <w:sz w:val="24"/>
          <w:szCs w:val="24"/>
        </w:rPr>
        <w:t>5</w:t>
      </w:r>
      <w:r w:rsidR="00831FD1">
        <w:rPr>
          <w:b/>
          <w:sz w:val="24"/>
          <w:szCs w:val="24"/>
        </w:rPr>
        <w:t>.1</w:t>
      </w:r>
    </w:p>
    <w:p w14:paraId="5BCE40B3" w14:textId="55918869" w:rsidR="0058508A" w:rsidRDefault="0058508A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59A1250C" w14:textId="77777777" w:rsidR="006C6FA5" w:rsidRPr="006C6FA5" w:rsidRDefault="006C6FA5" w:rsidP="006C6FA5">
      <w:pPr>
        <w:keepNext/>
        <w:keepLines/>
        <w:widowControl/>
        <w:suppressAutoHyphens w:val="0"/>
        <w:spacing w:after="6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52"/>
          <w:szCs w:val="52"/>
          <w:lang w:val="en"/>
        </w:rPr>
      </w:pPr>
      <w:bookmarkStart w:id="1" w:name="_qxxansssbzzz" w:colFirst="0" w:colLast="0"/>
      <w:bookmarkEnd w:id="1"/>
      <w:r w:rsidRPr="006C6FA5">
        <w:rPr>
          <w:position w:val="0"/>
          <w:sz w:val="52"/>
          <w:szCs w:val="52"/>
          <w:lang w:val="en"/>
        </w:rPr>
        <w:t>3GPP SA4 MBS SWG Telco (December 16, 2021)</w:t>
      </w:r>
    </w:p>
    <w:p w14:paraId="16171434" w14:textId="77777777" w:rsidR="006C6FA5" w:rsidRPr="006C6FA5" w:rsidRDefault="006C6FA5" w:rsidP="006C6FA5">
      <w:pPr>
        <w:keepNext/>
        <w:keepLines/>
        <w:widowControl/>
        <w:suppressAutoHyphens w:val="0"/>
        <w:spacing w:before="400" w:line="276" w:lineRule="auto"/>
        <w:ind w:leftChars="0" w:left="0" w:firstLineChars="0" w:firstLine="0"/>
        <w:textDirection w:val="lrTb"/>
        <w:textAlignment w:val="auto"/>
        <w:rPr>
          <w:position w:val="0"/>
          <w:sz w:val="40"/>
          <w:szCs w:val="40"/>
          <w:lang w:val="en"/>
        </w:rPr>
      </w:pPr>
      <w:bookmarkStart w:id="2" w:name="_im4qroblystk" w:colFirst="0" w:colLast="0"/>
      <w:bookmarkEnd w:id="2"/>
      <w:r w:rsidRPr="006C6FA5">
        <w:rPr>
          <w:position w:val="0"/>
          <w:sz w:val="40"/>
          <w:szCs w:val="40"/>
          <w:lang w:val="en"/>
        </w:rPr>
        <w:t>1 Opening of the meeting and Approval of Agenda</w:t>
      </w:r>
    </w:p>
    <w:p w14:paraId="0E6ED660" w14:textId="04D18B2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 xml:space="preserve">Mr. Frédéric Gabin (Dolby, SA4 Chair and MBS SWG chair) opens the session on December 16th, 2021 at 22:00 CET. </w:t>
      </w:r>
    </w:p>
    <w:p w14:paraId="4D22DF4A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p w14:paraId="4DDCFF7C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 xml:space="preserve">Charles Lo and Spencer Dawkins are assigned as scribes. </w:t>
      </w:r>
    </w:p>
    <w:p w14:paraId="32421D93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p w14:paraId="2D756EF7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 xml:space="preserve">The minutes are shared online: </w:t>
      </w:r>
      <w:hyperlink r:id="rId8">
        <w:r w:rsidRPr="006C6FA5">
          <w:rPr>
            <w:color w:val="0000EE"/>
            <w:position w:val="0"/>
            <w:u w:val="single"/>
            <w:lang w:val="en"/>
          </w:rPr>
          <w:t>3GPP SA4 MBS SWG Telco (December 16, 2021)</w:t>
        </w:r>
      </w:hyperlink>
    </w:p>
    <w:p w14:paraId="0D2EB60D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p w14:paraId="540ACCAA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The following documents were registered:</w:t>
      </w:r>
    </w:p>
    <w:tbl>
      <w:tblPr>
        <w:tblW w:w="87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4230"/>
        <w:gridCol w:w="1905"/>
        <w:gridCol w:w="1440"/>
      </w:tblGrid>
      <w:tr w:rsidR="006C6FA5" w:rsidRPr="006C6FA5" w14:paraId="563694A5" w14:textId="77777777" w:rsidTr="00876E1F">
        <w:trPr>
          <w:trHeight w:val="425"/>
        </w:trPr>
        <w:tc>
          <w:tcPr>
            <w:tcW w:w="117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A7B96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color w:val="FFFFFF"/>
                <w:position w:val="0"/>
                <w:sz w:val="18"/>
                <w:szCs w:val="18"/>
                <w:lang w:val="en"/>
              </w:rPr>
            </w:pPr>
            <w:r w:rsidRPr="006C6FA5">
              <w:rPr>
                <w:b/>
                <w:color w:val="FFFFFF"/>
                <w:position w:val="0"/>
                <w:sz w:val="18"/>
                <w:szCs w:val="18"/>
                <w:lang w:val="en"/>
              </w:rPr>
              <w:t>TDoc</w:t>
            </w:r>
          </w:p>
        </w:tc>
        <w:tc>
          <w:tcPr>
            <w:tcW w:w="4230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3FD90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color w:val="FFFFFF"/>
                <w:position w:val="0"/>
                <w:sz w:val="18"/>
                <w:szCs w:val="18"/>
                <w:lang w:val="en"/>
              </w:rPr>
            </w:pPr>
            <w:r w:rsidRPr="006C6FA5">
              <w:rPr>
                <w:b/>
                <w:color w:val="FFFFFF"/>
                <w:position w:val="0"/>
                <w:sz w:val="18"/>
                <w:szCs w:val="18"/>
                <w:lang w:val="en"/>
              </w:rPr>
              <w:t>Title</w:t>
            </w:r>
          </w:p>
        </w:tc>
        <w:tc>
          <w:tcPr>
            <w:tcW w:w="1905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34F82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color w:val="FFFFFF"/>
                <w:position w:val="0"/>
                <w:sz w:val="18"/>
                <w:szCs w:val="18"/>
                <w:lang w:val="en"/>
              </w:rPr>
            </w:pPr>
            <w:r w:rsidRPr="006C6FA5">
              <w:rPr>
                <w:b/>
                <w:color w:val="FFFFFF"/>
                <w:position w:val="0"/>
                <w:sz w:val="18"/>
                <w:szCs w:val="18"/>
                <w:lang w:val="en"/>
              </w:rPr>
              <w:t>Source</w:t>
            </w:r>
          </w:p>
        </w:tc>
        <w:tc>
          <w:tcPr>
            <w:tcW w:w="1440" w:type="dxa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E1207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color w:val="FFFFFF"/>
                <w:position w:val="0"/>
                <w:sz w:val="18"/>
                <w:szCs w:val="18"/>
                <w:lang w:val="en"/>
              </w:rPr>
            </w:pPr>
            <w:r w:rsidRPr="006C6FA5">
              <w:rPr>
                <w:b/>
                <w:color w:val="FFFFFF"/>
                <w:position w:val="0"/>
                <w:sz w:val="18"/>
                <w:szCs w:val="18"/>
                <w:lang w:val="en"/>
              </w:rPr>
              <w:t>Agenda item</w:t>
            </w:r>
          </w:p>
        </w:tc>
      </w:tr>
      <w:tr w:rsidR="006C6FA5" w:rsidRPr="006C6FA5" w14:paraId="4E3C7673" w14:textId="77777777" w:rsidTr="00876E1F">
        <w:trPr>
          <w:trHeight w:val="57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172AF" w14:textId="77777777" w:rsidR="006C6FA5" w:rsidRPr="006C6FA5" w:rsidRDefault="00A124B6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9">
              <w:r w:rsidR="006C6FA5"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S4aI211268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956E6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[FS_5MBS_EXT] Add HTTP/3 as allowed protocol in 26.512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79FA8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Tencent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4AB4C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4.4</w:t>
            </w:r>
          </w:p>
        </w:tc>
      </w:tr>
      <w:tr w:rsidR="006C6FA5" w:rsidRPr="006C6FA5" w14:paraId="3F843279" w14:textId="77777777" w:rsidTr="00876E1F">
        <w:trPr>
          <w:trHeight w:val="57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90395" w14:textId="77777777" w:rsidR="006C6FA5" w:rsidRPr="006C6FA5" w:rsidRDefault="00A124B6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0">
              <w:r w:rsidR="006C6FA5"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S4aI211272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B0A87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Adding HTTP/3 and QUIC to 26.XXX specifications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F94A4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Tencent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63460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4.4</w:t>
            </w:r>
          </w:p>
        </w:tc>
      </w:tr>
      <w:tr w:rsidR="006C6FA5" w:rsidRPr="006C6FA5" w14:paraId="6CC2933F" w14:textId="77777777" w:rsidTr="00876E1F">
        <w:trPr>
          <w:trHeight w:val="57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11F80" w14:textId="77777777" w:rsidR="006C6FA5" w:rsidRPr="006C6FA5" w:rsidRDefault="00A124B6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1">
              <w:r w:rsidR="006C6FA5"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S4aI211274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25FA5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[FS_5GMS_EXT] Adjustment of call flows for Key Topic Traffic Identification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C173A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Ericsson LM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4078D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4.4</w:t>
            </w:r>
          </w:p>
        </w:tc>
      </w:tr>
      <w:tr w:rsidR="006C6FA5" w:rsidRPr="006C6FA5" w14:paraId="51F5BB97" w14:textId="77777777" w:rsidTr="00876E1F">
        <w:trPr>
          <w:trHeight w:val="57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7CEB8" w14:textId="77777777" w:rsidR="006C6FA5" w:rsidRPr="006C6FA5" w:rsidRDefault="00A124B6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2">
              <w:r w:rsidR="006C6FA5"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S4aI211266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26C57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[FS_5GMS_EXT] Low Latency Streaming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33D6A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Qualcomm CDMA Technologies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7F66E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4.4</w:t>
            </w:r>
          </w:p>
        </w:tc>
      </w:tr>
      <w:tr w:rsidR="006C6FA5" w:rsidRPr="006C6FA5" w14:paraId="59BF240F" w14:textId="77777777" w:rsidTr="00876E1F">
        <w:trPr>
          <w:trHeight w:val="39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A83B1" w14:textId="77777777" w:rsidR="006C6FA5" w:rsidRPr="006C6FA5" w:rsidRDefault="00A124B6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3">
              <w:r w:rsidR="006C6FA5"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S4aI211275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B1677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TR 26.805 v1.0.1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97BB2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Ericsson LM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B1270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4.5</w:t>
            </w:r>
          </w:p>
        </w:tc>
      </w:tr>
      <w:tr w:rsidR="006C6FA5" w:rsidRPr="006C6FA5" w14:paraId="6DA9C98E" w14:textId="77777777" w:rsidTr="00876E1F">
        <w:trPr>
          <w:trHeight w:val="75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73755" w14:textId="77777777" w:rsidR="006C6FA5" w:rsidRPr="006C6FA5" w:rsidRDefault="00A124B6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4">
              <w:r w:rsidR="006C6FA5"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S4aI211269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2703A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[EVEX] Discussion on the instantiation of generic data collection and reporting architecture for 5G Media Streaming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82B54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BBC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2E937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4.6</w:t>
            </w:r>
          </w:p>
        </w:tc>
      </w:tr>
      <w:tr w:rsidR="006C6FA5" w:rsidRPr="006C6FA5" w14:paraId="46D42941" w14:textId="77777777" w:rsidTr="00876E1F">
        <w:trPr>
          <w:trHeight w:val="57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63FFA" w14:textId="77777777" w:rsidR="006C6FA5" w:rsidRPr="006C6FA5" w:rsidRDefault="00A124B6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5">
              <w:r w:rsidR="006C6FA5"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S4aI211270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1292B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Update of config and report API resource structure for 26.532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53E2C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Ericsson LM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EF907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4.6</w:t>
            </w:r>
          </w:p>
        </w:tc>
      </w:tr>
      <w:tr w:rsidR="006C6FA5" w:rsidRPr="006C6FA5" w14:paraId="2E6FAE79" w14:textId="77777777" w:rsidTr="00876E1F">
        <w:trPr>
          <w:trHeight w:val="57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F86CB" w14:textId="77777777" w:rsidR="006C6FA5" w:rsidRPr="006C6FA5" w:rsidRDefault="00A124B6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6">
              <w:r w:rsidR="006C6FA5"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S4aI211262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2EDF8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[5MBUSA] Static domain model and baseline parameters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FFCDC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BBC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485D9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4.7</w:t>
            </w:r>
          </w:p>
        </w:tc>
      </w:tr>
      <w:tr w:rsidR="006C6FA5" w:rsidRPr="006C6FA5" w14:paraId="6C47B8BC" w14:textId="77777777" w:rsidTr="00876E1F">
        <w:trPr>
          <w:trHeight w:val="57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52D3B" w14:textId="77777777" w:rsidR="006C6FA5" w:rsidRPr="006C6FA5" w:rsidRDefault="00A124B6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7">
              <w:r w:rsidR="006C6FA5"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S4aI211271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4D8AB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[5MBUSA] Static domain model and baseline parameters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906B8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BBC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37836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4.7</w:t>
            </w:r>
          </w:p>
        </w:tc>
      </w:tr>
      <w:tr w:rsidR="006C6FA5" w:rsidRPr="006C6FA5" w14:paraId="4BAB0B3A" w14:textId="77777777" w:rsidTr="00876E1F">
        <w:trPr>
          <w:trHeight w:val="75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6EDB9" w14:textId="77777777" w:rsidR="006C6FA5" w:rsidRPr="006C6FA5" w:rsidRDefault="00A124B6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8">
              <w:r w:rsidR="006C6FA5"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S4aI211273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A9B90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Discussion on dependency clarification for 5MBUSA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EB67C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de-DE"/>
              </w:rPr>
            </w:pPr>
            <w:r w:rsidRPr="006C6FA5">
              <w:rPr>
                <w:position w:val="0"/>
                <w:sz w:val="16"/>
                <w:szCs w:val="16"/>
                <w:lang w:val="de-DE"/>
              </w:rPr>
              <w:t>Huawei Technologies R&amp;D UK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B7E59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4.7</w:t>
            </w:r>
          </w:p>
        </w:tc>
      </w:tr>
      <w:tr w:rsidR="006C6FA5" w:rsidRPr="006C6FA5" w14:paraId="4A1E7061" w14:textId="77777777" w:rsidTr="00876E1F">
        <w:trPr>
          <w:trHeight w:val="57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A8350" w14:textId="77777777" w:rsidR="006C6FA5" w:rsidRPr="006C6FA5" w:rsidRDefault="00A124B6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9">
              <w:r w:rsidR="006C6FA5"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S4aI211267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C8CB3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[5MBUSA] 5GMS via eMBMS - Procedures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E7395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Qualcomm CDMA Technologies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5230C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4.7</w:t>
            </w:r>
          </w:p>
        </w:tc>
      </w:tr>
    </w:tbl>
    <w:p w14:paraId="0CCA1E2C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p w14:paraId="4E724D03" w14:textId="36E8BA54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>
        <w:rPr>
          <w:position w:val="0"/>
          <w:lang w:val="en"/>
        </w:rPr>
        <w:t xml:space="preserve">The agenda was </w:t>
      </w:r>
      <w:r w:rsidRPr="006C6FA5">
        <w:rPr>
          <w:color w:val="FF0000"/>
          <w:position w:val="0"/>
          <w:lang w:val="en"/>
        </w:rPr>
        <w:t xml:space="preserve">approved </w:t>
      </w:r>
      <w:r>
        <w:rPr>
          <w:position w:val="0"/>
          <w:lang w:val="en"/>
        </w:rPr>
        <w:t>at SA4#116-e</w:t>
      </w:r>
      <w:r w:rsidRPr="006C6FA5">
        <w:rPr>
          <w:position w:val="0"/>
          <w:lang w:val="en"/>
        </w:rPr>
        <w:t>.</w:t>
      </w:r>
    </w:p>
    <w:p w14:paraId="0EE9E6A5" w14:textId="77777777" w:rsid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>
        <w:rPr>
          <w:position w:val="0"/>
          <w:lang w:val="en"/>
        </w:rPr>
        <w:t xml:space="preserve">The proposed Tdoc allocation </w:t>
      </w:r>
      <w:r w:rsidRPr="006C6FA5">
        <w:rPr>
          <w:position w:val="0"/>
          <w:lang w:val="en"/>
        </w:rPr>
        <w:t xml:space="preserve">was </w:t>
      </w:r>
      <w:r>
        <w:rPr>
          <w:position w:val="0"/>
          <w:lang w:val="en"/>
        </w:rPr>
        <w:t xml:space="preserve">presented online and </w:t>
      </w:r>
      <w:r w:rsidRPr="006C6FA5">
        <w:rPr>
          <w:color w:val="FF0000"/>
          <w:position w:val="0"/>
          <w:lang w:val="en"/>
        </w:rPr>
        <w:t>agreed</w:t>
      </w:r>
      <w:r>
        <w:rPr>
          <w:position w:val="0"/>
          <w:lang w:val="en"/>
        </w:rPr>
        <w:t>.</w:t>
      </w:r>
      <w:r w:rsidRPr="006C6FA5">
        <w:rPr>
          <w:position w:val="0"/>
          <w:lang w:val="en"/>
        </w:rPr>
        <w:t xml:space="preserve"> </w:t>
      </w:r>
    </w:p>
    <w:p w14:paraId="71348364" w14:textId="77777777" w:rsidR="006C6FA5" w:rsidRPr="006C6FA5" w:rsidRDefault="006C6FA5" w:rsidP="006C6FA5">
      <w:pPr>
        <w:keepNext/>
        <w:keepLines/>
        <w:widowControl/>
        <w:suppressAutoHyphens w:val="0"/>
        <w:spacing w:before="400" w:line="276" w:lineRule="auto"/>
        <w:ind w:leftChars="0" w:left="0" w:firstLineChars="0" w:firstLine="0"/>
        <w:textDirection w:val="lrTb"/>
        <w:textAlignment w:val="auto"/>
        <w:rPr>
          <w:position w:val="0"/>
          <w:sz w:val="40"/>
          <w:szCs w:val="40"/>
          <w:lang w:val="en"/>
        </w:rPr>
      </w:pPr>
      <w:bookmarkStart w:id="3" w:name="_k265gxnqa61u" w:colFirst="0" w:colLast="0"/>
      <w:bookmarkEnd w:id="3"/>
      <w:r w:rsidRPr="006C6FA5">
        <w:rPr>
          <w:position w:val="0"/>
          <w:sz w:val="40"/>
          <w:szCs w:val="40"/>
          <w:lang w:val="en"/>
        </w:rPr>
        <w:t xml:space="preserve">2 </w:t>
      </w:r>
      <w:r w:rsidRPr="006C6FA5">
        <w:rPr>
          <w:position w:val="0"/>
          <w:sz w:val="40"/>
          <w:szCs w:val="40"/>
          <w:lang w:val="en"/>
        </w:rPr>
        <w:tab/>
        <w:t>IPR and Anti-trust Reminder</w:t>
      </w:r>
    </w:p>
    <w:p w14:paraId="06A19901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 xml:space="preserve">Available in :  </w:t>
      </w:r>
      <w:hyperlink r:id="rId20">
        <w:r w:rsidRPr="006C6FA5">
          <w:rPr>
            <w:b/>
            <w:color w:val="0000FF"/>
            <w:position w:val="0"/>
            <w:sz w:val="20"/>
            <w:szCs w:val="20"/>
            <w:u w:val="single"/>
            <w:lang w:val="en"/>
          </w:rPr>
          <w:t>S4-201473</w:t>
        </w:r>
      </w:hyperlink>
    </w:p>
    <w:p w14:paraId="007770A4" w14:textId="77777777" w:rsidR="006C6FA5" w:rsidRPr="006C6FA5" w:rsidRDefault="006C6FA5" w:rsidP="006C6FA5">
      <w:pPr>
        <w:keepNext/>
        <w:keepLines/>
        <w:widowControl/>
        <w:suppressAutoHyphens w:val="0"/>
        <w:spacing w:before="400" w:line="276" w:lineRule="auto"/>
        <w:ind w:leftChars="0" w:left="0" w:firstLineChars="0" w:firstLine="0"/>
        <w:textDirection w:val="lrTb"/>
        <w:textAlignment w:val="auto"/>
        <w:rPr>
          <w:position w:val="0"/>
          <w:sz w:val="40"/>
          <w:szCs w:val="40"/>
          <w:lang w:val="en"/>
        </w:rPr>
      </w:pPr>
      <w:bookmarkStart w:id="4" w:name="_63dbhx7ftxqr" w:colFirst="0" w:colLast="0"/>
      <w:bookmarkEnd w:id="4"/>
      <w:r w:rsidRPr="006C6FA5">
        <w:rPr>
          <w:position w:val="0"/>
          <w:sz w:val="40"/>
          <w:szCs w:val="40"/>
          <w:lang w:val="en"/>
        </w:rPr>
        <w:t>3</w:t>
      </w:r>
      <w:r w:rsidRPr="006C6FA5">
        <w:rPr>
          <w:position w:val="0"/>
          <w:sz w:val="40"/>
          <w:szCs w:val="40"/>
          <w:lang w:val="en"/>
        </w:rPr>
        <w:tab/>
        <w:t>Reports/Liaisons</w:t>
      </w:r>
    </w:p>
    <w:p w14:paraId="6955D6E3" w14:textId="77777777" w:rsidR="006C6FA5" w:rsidRPr="006C6FA5" w:rsidRDefault="006C6FA5" w:rsidP="006C6FA5">
      <w:pPr>
        <w:keepNext/>
        <w:keepLines/>
        <w:widowControl/>
        <w:suppressAutoHyphens w:val="0"/>
        <w:spacing w:before="400" w:line="276" w:lineRule="auto"/>
        <w:ind w:leftChars="0" w:left="0" w:firstLineChars="0" w:firstLine="0"/>
        <w:textDirection w:val="lrTb"/>
        <w:textAlignment w:val="auto"/>
        <w:rPr>
          <w:position w:val="0"/>
          <w:sz w:val="40"/>
          <w:szCs w:val="40"/>
          <w:lang w:val="en"/>
        </w:rPr>
      </w:pPr>
      <w:bookmarkStart w:id="5" w:name="_h75hgaoiwnw2" w:colFirst="0" w:colLast="0"/>
      <w:bookmarkEnd w:id="5"/>
      <w:r w:rsidRPr="006C6FA5">
        <w:rPr>
          <w:position w:val="0"/>
          <w:sz w:val="40"/>
          <w:szCs w:val="40"/>
          <w:lang w:val="en"/>
        </w:rPr>
        <w:t>4 List of Work Items for submission of Contributions in the current meeting</w:t>
      </w:r>
    </w:p>
    <w:p w14:paraId="1D21ACDE" w14:textId="77777777" w:rsidR="006C6FA5" w:rsidRPr="006C6FA5" w:rsidRDefault="006C6FA5" w:rsidP="006C6FA5">
      <w:pPr>
        <w:keepNext/>
        <w:keepLines/>
        <w:widowControl/>
        <w:suppressAutoHyphens w:val="0"/>
        <w:spacing w:before="360" w:line="276" w:lineRule="auto"/>
        <w:ind w:leftChars="0" w:left="0" w:firstLineChars="0" w:firstLine="0"/>
        <w:textDirection w:val="lrTb"/>
        <w:textAlignment w:val="auto"/>
        <w:outlineLvl w:val="1"/>
        <w:rPr>
          <w:position w:val="0"/>
          <w:sz w:val="32"/>
          <w:szCs w:val="32"/>
          <w:lang w:val="en"/>
        </w:rPr>
      </w:pPr>
      <w:bookmarkStart w:id="6" w:name="_po8uoevg5p32" w:colFirst="0" w:colLast="0"/>
      <w:bookmarkEnd w:id="6"/>
      <w:r w:rsidRPr="006C6FA5">
        <w:rPr>
          <w:position w:val="0"/>
          <w:sz w:val="32"/>
          <w:szCs w:val="32"/>
          <w:lang w:val="en"/>
        </w:rPr>
        <w:t>4.0</w:t>
      </w:r>
      <w:r w:rsidRPr="006C6FA5">
        <w:rPr>
          <w:position w:val="0"/>
          <w:sz w:val="32"/>
          <w:szCs w:val="32"/>
          <w:lang w:val="en"/>
        </w:rPr>
        <w:tab/>
        <w:t>Introduction</w:t>
      </w:r>
    </w:p>
    <w:p w14:paraId="2FF1716E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Agenda Items 4.1 to 4.3, as well as 4.9 to 4.13  are not part of MBS SWG.</w:t>
      </w:r>
    </w:p>
    <w:p w14:paraId="5C9945F3" w14:textId="77777777" w:rsidR="006C6FA5" w:rsidRPr="006C6FA5" w:rsidRDefault="006C6FA5" w:rsidP="006C6FA5">
      <w:pPr>
        <w:keepNext/>
        <w:keepLines/>
        <w:widowControl/>
        <w:suppressAutoHyphens w:val="0"/>
        <w:spacing w:before="360" w:line="276" w:lineRule="auto"/>
        <w:ind w:leftChars="0" w:left="0" w:firstLineChars="0" w:firstLine="0"/>
        <w:textDirection w:val="lrTb"/>
        <w:textAlignment w:val="auto"/>
        <w:outlineLvl w:val="1"/>
        <w:rPr>
          <w:position w:val="0"/>
          <w:sz w:val="32"/>
          <w:szCs w:val="32"/>
          <w:lang w:val="en"/>
        </w:rPr>
      </w:pPr>
      <w:bookmarkStart w:id="7" w:name="_xuplvepc55om" w:colFirst="0" w:colLast="0"/>
      <w:bookmarkEnd w:id="7"/>
      <w:r w:rsidRPr="006C6FA5">
        <w:rPr>
          <w:position w:val="0"/>
          <w:sz w:val="32"/>
          <w:szCs w:val="32"/>
          <w:lang w:val="en"/>
        </w:rPr>
        <w:t>4.4</w:t>
      </w:r>
      <w:r w:rsidRPr="006C6FA5">
        <w:rPr>
          <w:position w:val="0"/>
          <w:sz w:val="32"/>
          <w:szCs w:val="32"/>
          <w:lang w:val="en"/>
        </w:rPr>
        <w:tab/>
        <w:t>FS_5GMS_EXT</w:t>
      </w:r>
    </w:p>
    <w:p w14:paraId="7F1D75EE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shd w:val="clear" w:color="auto" w:fill="FF9900"/>
          <w:lang w:val="en"/>
        </w:rPr>
        <w:t>WID:</w:t>
      </w:r>
      <w:hyperlink r:id="rId21">
        <w:r w:rsidRPr="006C6FA5">
          <w:rPr>
            <w:color w:val="1155CC"/>
            <w:position w:val="0"/>
            <w:u w:val="single"/>
            <w:shd w:val="clear" w:color="auto" w:fill="FF9900"/>
            <w:lang w:val="en"/>
          </w:rPr>
          <w:t xml:space="preserve">  SP-200937</w:t>
        </w:r>
      </w:hyperlink>
    </w:p>
    <w:p w14:paraId="284238ED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shd w:val="clear" w:color="auto" w:fill="FF9900"/>
          <w:lang w:val="en"/>
        </w:rPr>
        <w:t xml:space="preserve">Time Plan: </w:t>
      </w:r>
      <w:hyperlink r:id="rId22">
        <w:r w:rsidRPr="006C6FA5">
          <w:rPr>
            <w:rFonts w:ascii="Calibri" w:eastAsia="Calibri" w:hAnsi="Calibri" w:cs="Calibri"/>
            <w:color w:val="1155CC"/>
            <w:position w:val="0"/>
            <w:u w:val="single"/>
            <w:shd w:val="clear" w:color="auto" w:fill="FF9900"/>
            <w:lang w:val="en"/>
          </w:rPr>
          <w:t>S4-211316</w:t>
        </w:r>
      </w:hyperlink>
    </w:p>
    <w:p w14:paraId="0F8EB38B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665"/>
        <w:gridCol w:w="1080"/>
        <w:gridCol w:w="1695"/>
      </w:tblGrid>
      <w:tr w:rsidR="006C6FA5" w:rsidRPr="006C6FA5" w14:paraId="0CB4B115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A8DFF" w14:textId="77777777" w:rsidR="006C6FA5" w:rsidRPr="006C6FA5" w:rsidRDefault="00A124B6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u w:val="single"/>
                <w:lang w:val="en"/>
              </w:rPr>
            </w:pPr>
            <w:hyperlink r:id="rId23">
              <w:r w:rsidR="006C6FA5" w:rsidRPr="006C6FA5">
                <w:rPr>
                  <w:color w:val="0000FF"/>
                  <w:position w:val="0"/>
                  <w:u w:val="single"/>
                  <w:lang w:val="en"/>
                </w:rPr>
                <w:t>S4aI211268</w:t>
              </w:r>
            </w:hyperlink>
          </w:p>
        </w:tc>
        <w:tc>
          <w:tcPr>
            <w:tcW w:w="4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659D0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"/>
              </w:rPr>
            </w:pPr>
            <w:r w:rsidRPr="006C6FA5">
              <w:rPr>
                <w:position w:val="0"/>
                <w:lang w:val="en"/>
              </w:rPr>
              <w:t>[FS_5MBS_EXT] Add HTTP/3 as allowed protocol in 26.512</w:t>
            </w:r>
          </w:p>
        </w:tc>
        <w:tc>
          <w:tcPr>
            <w:tcW w:w="10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042D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"/>
              </w:rPr>
            </w:pPr>
            <w:r w:rsidRPr="006C6FA5">
              <w:rPr>
                <w:position w:val="0"/>
                <w:lang w:val="en"/>
              </w:rPr>
              <w:t>Tencent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25BB3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"/>
              </w:rPr>
            </w:pPr>
            <w:r w:rsidRPr="006C6FA5">
              <w:rPr>
                <w:position w:val="0"/>
                <w:lang w:val="en"/>
              </w:rPr>
              <w:t>Spencer Dawkins</w:t>
            </w:r>
          </w:p>
        </w:tc>
      </w:tr>
    </w:tbl>
    <w:p w14:paraId="0AFA17F2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Presenter</w:t>
      </w:r>
      <w:r w:rsidRPr="006C6FA5">
        <w:rPr>
          <w:position w:val="0"/>
          <w:sz w:val="20"/>
          <w:szCs w:val="20"/>
          <w:lang w:val="en"/>
        </w:rPr>
        <w:t>: Spencer Dawkins (Tencent)</w:t>
      </w:r>
    </w:p>
    <w:p w14:paraId="377563ED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Discussion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2D8739BD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before="240"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Spencer’s question for the SWG - is this contribution on the correct path?</w:t>
      </w:r>
    </w:p>
    <w:p w14:paraId="37BEDBCE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lastRenderedPageBreak/>
        <w:t>(Document was discussed on 12/9 call)</w:t>
      </w:r>
    </w:p>
    <w:p w14:paraId="30034700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Additional discussion on 12/16:</w:t>
      </w:r>
    </w:p>
    <w:p w14:paraId="08C7AAB0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before="240"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Support in principle adding HTPP/3 support for 5G media streaming; on 6.2.1.1 seems sufficient simply to mention HTTP/3 since additional info is implicit from HTTP/3 adoption</w:t>
      </w:r>
    </w:p>
    <w:p w14:paraId="6EEBD3B0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Spencer: could do so, wishes to point out that TLS is mandatory in use of HTTP/3</w:t>
      </w:r>
    </w:p>
    <w:p w14:paraId="6824F827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HTTP/3 has not yet reached RFP status - stuck in IETF since Feb. ’21; question is whether we’d accept reference to I-D in Rel-17 spec</w:t>
      </w:r>
    </w:p>
    <w:p w14:paraId="6D50DBB0" w14:textId="0213A85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Frederic; there is precedent for this</w:t>
      </w:r>
      <w:r>
        <w:rPr>
          <w:position w:val="0"/>
          <w:sz w:val="20"/>
          <w:szCs w:val="20"/>
          <w:lang w:val="en"/>
        </w:rPr>
        <w:t xml:space="preserve"> and even a 3GPP process for IETF dependencies</w:t>
      </w:r>
      <w:r w:rsidRPr="006C6FA5">
        <w:rPr>
          <w:position w:val="0"/>
          <w:sz w:val="20"/>
          <w:szCs w:val="20"/>
          <w:lang w:val="en"/>
        </w:rPr>
        <w:t>, based on confidence such Draft is stable</w:t>
      </w:r>
    </w:p>
    <w:p w14:paraId="5208E1E0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Spencer: dependency on IETF Draft spec, given liaison relationship, such acceptance by 3GPP might spur IETF to progress the I-D towards RFP</w:t>
      </w:r>
    </w:p>
    <w:p w14:paraId="39CE40CB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Thorsten: stuck on “shall” expose HTTP/3. Do we need mandatory HTTP/3 support? Perhaps start with should requirement. Currently only HTTP/1 is mandatory whereas even HTTP/2 is optional.</w:t>
      </w:r>
    </w:p>
    <w:p w14:paraId="38986D3C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Spencer: another way to formulate that is during HTTP version negotiation, can upgrade to higher HTTP version</w:t>
      </w:r>
    </w:p>
    <w:p w14:paraId="4AA36732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Thorsten: points to current language of 2nd para under 6.2.1.1 modeled after first para re. HTTP/2</w:t>
      </w:r>
    </w:p>
    <w:p w14:paraId="79BABF2E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Imed: similar opinion as Thorsten; should align usage of HTTP/3 across 3GPP TGs. Not as clear that Control Plane benefits from use HTTP/3 as much as User Plane (M2 and M4); reluctant to impose HTTP/3 requirement on M1 and M5 without say CT agreement</w:t>
      </w:r>
    </w:p>
    <w:p w14:paraId="0C4535A2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Frederic: only opportunity for LS to CT would be at Feb meeting with targeted completion of this Study in March; suggest submitting the TR to SA Plenary at same time LS is sent to CT.</w:t>
      </w:r>
    </w:p>
    <w:p w14:paraId="56274D4F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Thomas: Agreed with lack of proof of benefit for HTTP/3 on communications to AF; suggest to take decisions on HTTP/3 as a conclusion of the Study and plan normative Rel-18 work to define HTTP/3 support; no rush to define this in Rel-17</w:t>
      </w:r>
    </w:p>
    <w:p w14:paraId="3CCDB826" w14:textId="16AB63E1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Frederic: generally, no disagreement on value of</w:t>
      </w:r>
      <w:r>
        <w:rPr>
          <w:position w:val="0"/>
          <w:sz w:val="20"/>
          <w:szCs w:val="20"/>
          <w:lang w:val="en"/>
        </w:rPr>
        <w:t xml:space="preserve"> addition of</w:t>
      </w:r>
      <w:r w:rsidRPr="006C6FA5">
        <w:rPr>
          <w:position w:val="0"/>
          <w:sz w:val="20"/>
          <w:szCs w:val="20"/>
          <w:lang w:val="en"/>
        </w:rPr>
        <w:t xml:space="preserve"> HTTP/3</w:t>
      </w:r>
      <w:r>
        <w:rPr>
          <w:position w:val="0"/>
          <w:sz w:val="20"/>
          <w:szCs w:val="20"/>
          <w:lang w:val="en"/>
        </w:rPr>
        <w:t xml:space="preserve"> support</w:t>
      </w:r>
      <w:r w:rsidRPr="006C6FA5">
        <w:rPr>
          <w:position w:val="0"/>
          <w:sz w:val="20"/>
          <w:szCs w:val="20"/>
          <w:lang w:val="en"/>
        </w:rPr>
        <w:t>, but more likely for M2 and M4</w:t>
      </w:r>
    </w:p>
    <w:p w14:paraId="3B1E6B96" w14:textId="77777777" w:rsidR="006C6FA5" w:rsidRPr="006C6FA5" w:rsidRDefault="006C6FA5" w:rsidP="006C6FA5">
      <w:pPr>
        <w:widowControl/>
        <w:suppressAutoHyphens w:val="0"/>
        <w:spacing w:before="24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Decision</w:t>
      </w:r>
      <w:r w:rsidRPr="006C6FA5">
        <w:rPr>
          <w:position w:val="0"/>
          <w:sz w:val="20"/>
          <w:szCs w:val="20"/>
          <w:lang w:val="en"/>
        </w:rPr>
        <w:t>:</w:t>
      </w:r>
    </w:p>
    <w:p w14:paraId="191234E8" w14:textId="77777777" w:rsidR="006C6FA5" w:rsidRPr="006C6FA5" w:rsidRDefault="006C6FA5" w:rsidP="006C6FA5">
      <w:pPr>
        <w:widowControl/>
        <w:numPr>
          <w:ilvl w:val="0"/>
          <w:numId w:val="35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While document is Noted, can form basis for SI conclusion for possible normative Rel-18 work</w:t>
      </w:r>
    </w:p>
    <w:p w14:paraId="6A8472D5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b/>
          <w:color w:val="FF0000"/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S4aI211268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noted.</w:t>
      </w:r>
    </w:p>
    <w:p w14:paraId="76364B50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530"/>
        <w:gridCol w:w="1080"/>
        <w:gridCol w:w="1830"/>
      </w:tblGrid>
      <w:tr w:rsidR="006C6FA5" w:rsidRPr="006C6FA5" w14:paraId="795B34F7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43885" w14:textId="77777777" w:rsidR="006C6FA5" w:rsidRPr="006C6FA5" w:rsidRDefault="00A124B6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24">
              <w:r w:rsidR="006C6FA5"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S4aI211272</w:t>
              </w:r>
            </w:hyperlink>
          </w:p>
        </w:tc>
        <w:tc>
          <w:tcPr>
            <w:tcW w:w="4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914EC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Adding HTTP/3 and QUIC to 26.XXX specifications</w:t>
            </w:r>
          </w:p>
        </w:tc>
        <w:tc>
          <w:tcPr>
            <w:tcW w:w="10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4439A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Tencent</w:t>
            </w:r>
          </w:p>
        </w:tc>
        <w:tc>
          <w:tcPr>
            <w:tcW w:w="18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248A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Spencer Dawkins</w:t>
            </w:r>
          </w:p>
        </w:tc>
      </w:tr>
    </w:tbl>
    <w:p w14:paraId="3B0BEE4D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Presenter</w:t>
      </w:r>
      <w:r w:rsidRPr="006C6FA5">
        <w:rPr>
          <w:position w:val="0"/>
          <w:sz w:val="20"/>
          <w:szCs w:val="20"/>
          <w:lang w:val="en"/>
        </w:rPr>
        <w:t>: Spencer Dawkins (Tencent)</w:t>
      </w:r>
    </w:p>
    <w:p w14:paraId="53C1E281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Discussion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501B433B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before="240"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Spencer’s question for the SWG - what is the correct timing for me to prepare additional draft CRs?</w:t>
      </w:r>
    </w:p>
    <w:p w14:paraId="40EF1C81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Charles: stage 2 specs typically don’t get into protocol and solution details and reason why http/ not explicitly mentioned</w:t>
      </w:r>
    </w:p>
    <w:p w14:paraId="3025542F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Thorsten: thanks for checking 5GMS specs; mentioning push and pull is fine regarding operational principles; certain documents should be ignored in this regards; however on 26.247, agrees that we should look more carefully on related description of HTTP</w:t>
      </w:r>
    </w:p>
    <w:p w14:paraId="231B6851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Spencer: would like to know about what might be next steps</w:t>
      </w:r>
    </w:p>
    <w:p w14:paraId="6D7DABB6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lastRenderedPageBreak/>
        <w:t>Thorsten: for example HTTP/3 suitability for M2d and M4d seems appropriate in SI conclusion; also should check TS 26.247 on referencing of HTTP</w:t>
      </w:r>
    </w:p>
    <w:p w14:paraId="09315F7B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Thomas: most of TS 26.247 on DASH is to profile DASH work in MPEG; thinks collaboration with other SDOs such as MPEG and DASH-IF would be desired; still not convinced that HTTP/3 is silver bullet for adaptive streaming - would like to see there is common agreement in 3GPP for this</w:t>
      </w:r>
    </w:p>
    <w:p w14:paraId="462896A0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Supports conclusion of likely media plane benefits, but thinks that even M5 could benefit from multiplexed communications supported by HTTP/3; thinks there can be benefits with QUIC as defined by IETF</w:t>
      </w:r>
    </w:p>
    <w:p w14:paraId="1E2740A8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Frederic: highlights agreement on related conclusions and any improvements to 26.247, also communication with CT and other SDOs</w:t>
      </w:r>
    </w:p>
    <w:p w14:paraId="62E84046" w14:textId="77777777" w:rsidR="006C6FA5" w:rsidRPr="006C6FA5" w:rsidRDefault="006C6FA5" w:rsidP="006C6FA5">
      <w:pPr>
        <w:widowControl/>
        <w:suppressAutoHyphens w:val="0"/>
        <w:spacing w:before="24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Decision</w:t>
      </w:r>
      <w:r w:rsidRPr="006C6FA5">
        <w:rPr>
          <w:position w:val="0"/>
          <w:sz w:val="20"/>
          <w:szCs w:val="20"/>
          <w:lang w:val="en"/>
        </w:rPr>
        <w:t xml:space="preserve">:agree to produce  </w:t>
      </w:r>
    </w:p>
    <w:p w14:paraId="02F6B611" w14:textId="77777777" w:rsidR="006C6FA5" w:rsidRPr="006C6FA5" w:rsidRDefault="006C6FA5" w:rsidP="006C6FA5">
      <w:pPr>
        <w:widowControl/>
        <w:numPr>
          <w:ilvl w:val="0"/>
          <w:numId w:val="35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Agreement to produce conclusions on HTTP/3 and check for any related improvements to 26.247, also to initiate communication with CT and other SDOs on usage of HTTP/3</w:t>
      </w:r>
    </w:p>
    <w:p w14:paraId="4DB36E96" w14:textId="77777777" w:rsidR="006C6FA5" w:rsidRPr="006C6FA5" w:rsidRDefault="006C6FA5" w:rsidP="006C6FA5">
      <w:pPr>
        <w:widowControl/>
        <w:numPr>
          <w:ilvl w:val="0"/>
          <w:numId w:val="35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b/>
          <w:color w:val="0000FF"/>
          <w:position w:val="0"/>
          <w:sz w:val="20"/>
          <w:szCs w:val="20"/>
          <w:lang w:val="en"/>
        </w:rPr>
      </w:pPr>
    </w:p>
    <w:p w14:paraId="77A6441D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b/>
          <w:color w:val="FF0000"/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S4aI211272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noted.</w:t>
      </w:r>
    </w:p>
    <w:p w14:paraId="408FF24A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</w:p>
    <w:p w14:paraId="6D4ECE22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575"/>
        <w:gridCol w:w="1320"/>
        <w:gridCol w:w="1545"/>
      </w:tblGrid>
      <w:tr w:rsidR="006C6FA5" w:rsidRPr="006C6FA5" w14:paraId="21A97EB2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6D29C" w14:textId="77777777" w:rsidR="006C6FA5" w:rsidRPr="006C6FA5" w:rsidRDefault="00A124B6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25">
              <w:r w:rsidR="006C6FA5"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S4aI211274</w:t>
              </w:r>
            </w:hyperlink>
          </w:p>
        </w:tc>
        <w:tc>
          <w:tcPr>
            <w:tcW w:w="4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A5FA5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[FS_5GMS_EXT] Adjustment of call flows for Key Topic Traffic Identification</w:t>
            </w:r>
          </w:p>
        </w:tc>
        <w:tc>
          <w:tcPr>
            <w:tcW w:w="13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426E4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Ericsson LM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4E387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Thorsten Lohmar</w:t>
            </w:r>
          </w:p>
        </w:tc>
      </w:tr>
    </w:tbl>
    <w:p w14:paraId="7E6E4588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b/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Presenter</w:t>
      </w:r>
      <w:r w:rsidRPr="006C6FA5">
        <w:rPr>
          <w:position w:val="0"/>
          <w:sz w:val="20"/>
          <w:szCs w:val="20"/>
          <w:lang w:val="en"/>
        </w:rPr>
        <w:t>: Thorsten Lohmar (Ericsson)</w:t>
      </w:r>
    </w:p>
    <w:p w14:paraId="676E6E8F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Discussion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12946368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before="240"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Thorsten: not intending to seek agreement at this meeting but seek feedback</w:t>
      </w:r>
    </w:p>
    <w:p w14:paraId="61B63F22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Qi: on setting TOS value in UPF, is this for traffic identification?</w:t>
      </w:r>
    </w:p>
    <w:p w14:paraId="27A0D797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Thorsten: 2 cases; if there isTOS field sent on uplink, UPF can rewrite this field upon traffic detection for subsequent sending on output</w:t>
      </w:r>
    </w:p>
    <w:p w14:paraId="607B8655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Qi:understand TOS can be used for traffic identification, on UL goes from UE to UPF. From UPF to DN, doesn’t think TOS is valid for traffic identification over N6 interface</w:t>
      </w:r>
    </w:p>
    <w:p w14:paraId="7DDD59D8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Thorsten: needs to clarify the call flow some more</w:t>
      </w:r>
    </w:p>
    <w:p w14:paraId="2FCCB40C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two deployment scenarios whereby AS is either outside 5GS or inside 5GS</w:t>
      </w:r>
    </w:p>
    <w:p w14:paraId="5B23FE82" w14:textId="77777777" w:rsidR="006C6FA5" w:rsidRPr="006C6FA5" w:rsidRDefault="006C6FA5" w:rsidP="006C6FA5">
      <w:pPr>
        <w:widowControl/>
        <w:suppressAutoHyphens w:val="0"/>
        <w:spacing w:before="24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Decision</w:t>
      </w:r>
      <w:r w:rsidRPr="006C6FA5">
        <w:rPr>
          <w:position w:val="0"/>
          <w:sz w:val="20"/>
          <w:szCs w:val="20"/>
          <w:lang w:val="en"/>
        </w:rPr>
        <w:t>:</w:t>
      </w:r>
    </w:p>
    <w:p w14:paraId="0EE7AC61" w14:textId="77777777" w:rsidR="006C6FA5" w:rsidRPr="006C6FA5" w:rsidRDefault="006C6FA5" w:rsidP="006C6FA5">
      <w:pPr>
        <w:widowControl/>
        <w:numPr>
          <w:ilvl w:val="0"/>
          <w:numId w:val="35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-1274 is NOTED.</w:t>
      </w:r>
    </w:p>
    <w:p w14:paraId="68CCAEF9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S4aI211274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noted</w:t>
      </w:r>
    </w:p>
    <w:p w14:paraId="0F6166F8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030"/>
        <w:gridCol w:w="2355"/>
        <w:gridCol w:w="2055"/>
      </w:tblGrid>
      <w:tr w:rsidR="006C6FA5" w:rsidRPr="006C6FA5" w14:paraId="08720DE9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7E9C6" w14:textId="77777777" w:rsidR="006C6FA5" w:rsidRPr="006C6FA5" w:rsidRDefault="00A124B6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26">
              <w:r w:rsidR="006C6FA5"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S4aI211266</w:t>
              </w:r>
            </w:hyperlink>
          </w:p>
        </w:tc>
        <w:tc>
          <w:tcPr>
            <w:tcW w:w="30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014D0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[FS_5GMS_EXT] Low Latency Streaming</w:t>
            </w:r>
          </w:p>
        </w:tc>
        <w:tc>
          <w:tcPr>
            <w:tcW w:w="23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B5F21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Qualcomm CDMA Technologies</w:t>
            </w:r>
          </w:p>
        </w:tc>
        <w:tc>
          <w:tcPr>
            <w:tcW w:w="20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D60A8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Thomas Stockhammer</w:t>
            </w:r>
          </w:p>
        </w:tc>
      </w:tr>
    </w:tbl>
    <w:p w14:paraId="1A8C674F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Presenter</w:t>
      </w:r>
      <w:r w:rsidRPr="006C6FA5">
        <w:rPr>
          <w:position w:val="0"/>
          <w:sz w:val="20"/>
          <w:szCs w:val="20"/>
          <w:lang w:val="en"/>
        </w:rPr>
        <w:t>: Thomas Stockhammer (Qualcomm)</w:t>
      </w:r>
    </w:p>
    <w:p w14:paraId="1763F601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Discussion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70E12F98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before="240"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Thorsten: collaboration scenario is mainly about distribution of functions, and how operation points work. Would like to see description on use cases - e.g. starting from enabling low latency streaming, and that relates to op points, policy invocation for consistent behavior, etc.</w:t>
      </w:r>
    </w:p>
    <w:p w14:paraId="09EBD302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lastRenderedPageBreak/>
        <w:t>Thomas: thinks what is discussed already p/o Rel-16; what you are asking is already defined by in Rel-16 (e.g. workflow on policy templates, dynamic policy and invocation). I’m just extending Rel-16 for low latency support.</w:t>
      </w:r>
    </w:p>
    <w:p w14:paraId="370A9FB6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On sequence diagram, not sure how change in operating points fits in. What steps are repeated in step 24, and whether/how step 27 fits to the repeat.</w:t>
      </w:r>
    </w:p>
    <w:p w14:paraId="2D9DD47F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Thomas: Operation Point involves agreement such as on QoS; when change OP, these steps describe what happens</w:t>
      </w:r>
    </w:p>
    <w:p w14:paraId="1AEDDBA3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maybe should indicate steps 13-26 into a loop and can help out with documentation</w:t>
      </w:r>
    </w:p>
    <w:p w14:paraId="320FCB57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Spencer: likes the text and figure provided in dealing with comments from the previous meeting for the additional clarity provided</w:t>
      </w:r>
    </w:p>
    <w:p w14:paraId="22F89B41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Thomas: much of what I’m dealing with is capabilities in Re-16 but never documented on how to use them</w:t>
      </w:r>
    </w:p>
    <w:p w14:paraId="3668CD81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Spencer and Thorsten also willing to help to improve</w:t>
      </w:r>
    </w:p>
    <w:p w14:paraId="6DA08CE0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Frederic: appears there is agreement that the document is good basis for further work</w:t>
      </w:r>
    </w:p>
    <w:p w14:paraId="4349645C" w14:textId="77777777" w:rsidR="006C6FA5" w:rsidRPr="006C6FA5" w:rsidRDefault="006C6FA5" w:rsidP="006C6FA5">
      <w:pPr>
        <w:widowControl/>
        <w:suppressAutoHyphens w:val="0"/>
        <w:spacing w:before="24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Decision</w:t>
      </w:r>
      <w:r w:rsidRPr="006C6FA5">
        <w:rPr>
          <w:position w:val="0"/>
          <w:sz w:val="20"/>
          <w:szCs w:val="20"/>
          <w:lang w:val="en"/>
        </w:rPr>
        <w:t>:</w:t>
      </w:r>
    </w:p>
    <w:p w14:paraId="719C0858" w14:textId="77777777" w:rsidR="006C6FA5" w:rsidRPr="006C6FA5" w:rsidRDefault="006C6FA5" w:rsidP="006C6FA5">
      <w:pPr>
        <w:widowControl/>
        <w:numPr>
          <w:ilvl w:val="0"/>
          <w:numId w:val="35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color w:val="202124"/>
          <w:position w:val="0"/>
          <w:sz w:val="20"/>
          <w:szCs w:val="20"/>
          <w:lang w:val="en"/>
        </w:rPr>
      </w:pPr>
      <w:r w:rsidRPr="006C6FA5">
        <w:rPr>
          <w:color w:val="202124"/>
          <w:position w:val="0"/>
          <w:sz w:val="20"/>
          <w:szCs w:val="20"/>
          <w:lang w:val="en"/>
        </w:rPr>
        <w:t>Agreement reached that agreement that the document is good basis for further work; future revision will be built on top of current text.</w:t>
      </w:r>
    </w:p>
    <w:p w14:paraId="09F8F987" w14:textId="70235CA1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color w:val="202124"/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S4aI211266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agreed </w:t>
      </w:r>
      <w:r w:rsidRPr="006C6FA5">
        <w:rPr>
          <w:color w:val="202124"/>
          <w:position w:val="0"/>
          <w:sz w:val="20"/>
          <w:szCs w:val="20"/>
          <w:lang w:val="en"/>
        </w:rPr>
        <w:t>as basis for further work</w:t>
      </w:r>
      <w:r w:rsidR="00F27C8D">
        <w:rPr>
          <w:color w:val="202124"/>
          <w:position w:val="0"/>
          <w:sz w:val="20"/>
          <w:szCs w:val="20"/>
          <w:lang w:val="en"/>
        </w:rPr>
        <w:t xml:space="preserve"> (and will be revised)</w:t>
      </w:r>
    </w:p>
    <w:p w14:paraId="2F8976B4" w14:textId="77777777" w:rsidR="006C6FA5" w:rsidRPr="006C6FA5" w:rsidRDefault="006C6FA5" w:rsidP="006C6FA5">
      <w:pPr>
        <w:keepNext/>
        <w:keepLines/>
        <w:widowControl/>
        <w:suppressAutoHyphens w:val="0"/>
        <w:spacing w:before="360" w:line="276" w:lineRule="auto"/>
        <w:ind w:leftChars="0" w:left="0" w:firstLineChars="0" w:firstLine="0"/>
        <w:textDirection w:val="lrTb"/>
        <w:textAlignment w:val="auto"/>
        <w:outlineLvl w:val="1"/>
        <w:rPr>
          <w:position w:val="0"/>
          <w:sz w:val="32"/>
          <w:szCs w:val="32"/>
          <w:lang w:val="en"/>
        </w:rPr>
      </w:pPr>
      <w:bookmarkStart w:id="8" w:name="_ossot4eyy4d1" w:colFirst="0" w:colLast="0"/>
      <w:bookmarkEnd w:id="8"/>
      <w:r w:rsidRPr="006C6FA5">
        <w:rPr>
          <w:position w:val="0"/>
          <w:sz w:val="32"/>
          <w:szCs w:val="32"/>
          <w:lang w:val="en"/>
        </w:rPr>
        <w:t>4.5 FS_NPN4AVProd</w:t>
      </w:r>
    </w:p>
    <w:p w14:paraId="479B95E1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shd w:val="clear" w:color="auto" w:fill="FF9900"/>
          <w:lang w:val="en"/>
        </w:rPr>
        <w:t>WID:</w:t>
      </w:r>
      <w:hyperlink r:id="rId27">
        <w:r w:rsidRPr="006C6FA5">
          <w:rPr>
            <w:color w:val="1155CC"/>
            <w:position w:val="0"/>
            <w:u w:val="single"/>
            <w:shd w:val="clear" w:color="auto" w:fill="FF9900"/>
            <w:lang w:val="en"/>
          </w:rPr>
          <w:t xml:space="preserve">  SP-210241</w:t>
        </w:r>
      </w:hyperlink>
    </w:p>
    <w:p w14:paraId="36D1C54F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shd w:val="clear" w:color="auto" w:fill="FF9900"/>
          <w:lang w:val="en"/>
        </w:rPr>
        <w:t xml:space="preserve">Time Plan: </w:t>
      </w:r>
      <w:hyperlink r:id="rId28">
        <w:r w:rsidRPr="006C6FA5">
          <w:rPr>
            <w:rFonts w:ascii="Calibri" w:eastAsia="Calibri" w:hAnsi="Calibri" w:cs="Calibri"/>
            <w:color w:val="1155CC"/>
            <w:position w:val="0"/>
            <w:u w:val="single"/>
            <w:shd w:val="clear" w:color="auto" w:fill="FF9900"/>
            <w:lang w:val="en"/>
          </w:rPr>
          <w:t>S4-211602</w:t>
        </w:r>
      </w:hyperlink>
    </w:p>
    <w:p w14:paraId="288B491C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tbl>
      <w:tblPr>
        <w:tblW w:w="72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2085"/>
        <w:gridCol w:w="1560"/>
        <w:gridCol w:w="2055"/>
      </w:tblGrid>
      <w:tr w:rsidR="006C6FA5" w:rsidRPr="006C6FA5" w14:paraId="53FFD79C" w14:textId="77777777" w:rsidTr="00876E1F">
        <w:trPr>
          <w:trHeight w:val="500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06FBF" w14:textId="77777777" w:rsidR="006C6FA5" w:rsidRPr="006C6FA5" w:rsidRDefault="00A124B6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u w:val="single"/>
                <w:lang w:val="en"/>
              </w:rPr>
            </w:pPr>
            <w:hyperlink r:id="rId29">
              <w:r w:rsidR="006C6FA5" w:rsidRPr="006C6FA5">
                <w:rPr>
                  <w:color w:val="0000FF"/>
                  <w:position w:val="0"/>
                  <w:u w:val="single"/>
                  <w:lang w:val="en"/>
                </w:rPr>
                <w:t>S4aI211275</w:t>
              </w:r>
            </w:hyperlink>
          </w:p>
        </w:tc>
        <w:tc>
          <w:tcPr>
            <w:tcW w:w="20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BAB2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"/>
              </w:rPr>
            </w:pPr>
            <w:r w:rsidRPr="006C6FA5">
              <w:rPr>
                <w:position w:val="0"/>
                <w:lang w:val="en"/>
              </w:rPr>
              <w:t>TR 26.805 v1.0.1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2F7C7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"/>
              </w:rPr>
            </w:pPr>
            <w:r w:rsidRPr="006C6FA5">
              <w:rPr>
                <w:position w:val="0"/>
                <w:lang w:val="en"/>
              </w:rPr>
              <w:t>Ericsson LM</w:t>
            </w:r>
          </w:p>
        </w:tc>
        <w:tc>
          <w:tcPr>
            <w:tcW w:w="20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865A2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"/>
              </w:rPr>
            </w:pPr>
            <w:r w:rsidRPr="006C6FA5">
              <w:rPr>
                <w:position w:val="0"/>
                <w:lang w:val="en"/>
              </w:rPr>
              <w:t>Thorsten Lohmar</w:t>
            </w:r>
          </w:p>
        </w:tc>
      </w:tr>
    </w:tbl>
    <w:p w14:paraId="18FF5AC2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Presenter</w:t>
      </w:r>
      <w:r w:rsidRPr="006C6FA5">
        <w:rPr>
          <w:position w:val="0"/>
          <w:sz w:val="20"/>
          <w:szCs w:val="20"/>
          <w:lang w:val="en"/>
        </w:rPr>
        <w:t>: Thorsten Lohmar (Ericsson)</w:t>
      </w:r>
    </w:p>
    <w:p w14:paraId="17498B36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Discussion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7B6E5C13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before="240"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(Previous pCR -1265 from last meeting was agreed and formally converted to TR format in -1275 along with minor bug fix)</w:t>
      </w:r>
    </w:p>
    <w:p w14:paraId="53CF2D5A" w14:textId="77777777" w:rsidR="006C6FA5" w:rsidRPr="006C6FA5" w:rsidRDefault="006C6FA5" w:rsidP="006C6FA5">
      <w:pPr>
        <w:widowControl/>
        <w:suppressAutoHyphens w:val="0"/>
        <w:spacing w:before="240" w:after="20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Decision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4E0BB7A0" w14:textId="77777777" w:rsidR="006C6FA5" w:rsidRPr="006C6FA5" w:rsidRDefault="006C6FA5" w:rsidP="006C6FA5">
      <w:pPr>
        <w:widowControl/>
        <w:numPr>
          <w:ilvl w:val="0"/>
          <w:numId w:val="33"/>
        </w:numPr>
        <w:suppressAutoHyphens w:val="0"/>
        <w:spacing w:before="240" w:after="20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Agreed.</w:t>
      </w:r>
    </w:p>
    <w:p w14:paraId="32905E7A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color w:val="202124"/>
          <w:position w:val="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S4aI211275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agreed </w:t>
      </w:r>
      <w:r w:rsidRPr="006C6FA5">
        <w:rPr>
          <w:color w:val="202124"/>
          <w:position w:val="0"/>
          <w:sz w:val="20"/>
          <w:szCs w:val="20"/>
          <w:lang w:val="en"/>
        </w:rPr>
        <w:t>as new Editor’s Draft</w:t>
      </w:r>
    </w:p>
    <w:p w14:paraId="678530A1" w14:textId="77777777" w:rsidR="006C6FA5" w:rsidRPr="006C6FA5" w:rsidRDefault="006C6FA5" w:rsidP="006C6FA5">
      <w:pPr>
        <w:keepNext/>
        <w:keepLines/>
        <w:widowControl/>
        <w:suppressAutoHyphens w:val="0"/>
        <w:spacing w:before="360" w:line="276" w:lineRule="auto"/>
        <w:ind w:leftChars="0" w:left="0" w:firstLineChars="0" w:firstLine="0"/>
        <w:textDirection w:val="lrTb"/>
        <w:textAlignment w:val="auto"/>
        <w:outlineLvl w:val="1"/>
        <w:rPr>
          <w:position w:val="0"/>
          <w:sz w:val="32"/>
          <w:szCs w:val="32"/>
          <w:lang w:val="en"/>
        </w:rPr>
      </w:pPr>
      <w:bookmarkStart w:id="9" w:name="_mhztfu52dh0i" w:colFirst="0" w:colLast="0"/>
      <w:bookmarkEnd w:id="9"/>
      <w:r w:rsidRPr="006C6FA5">
        <w:rPr>
          <w:position w:val="0"/>
          <w:sz w:val="32"/>
          <w:szCs w:val="32"/>
          <w:lang w:val="en"/>
        </w:rPr>
        <w:t>4.6 EVEX (5GMS AF Event Exposure)</w:t>
      </w:r>
    </w:p>
    <w:p w14:paraId="7BA7872C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shd w:val="clear" w:color="auto" w:fill="FF9900"/>
          <w:lang w:val="en"/>
        </w:rPr>
        <w:t>WID:</w:t>
      </w:r>
      <w:hyperlink r:id="rId30">
        <w:r w:rsidRPr="006C6FA5">
          <w:rPr>
            <w:color w:val="1155CC"/>
            <w:position w:val="0"/>
            <w:u w:val="single"/>
            <w:shd w:val="clear" w:color="auto" w:fill="FF9900"/>
            <w:lang w:val="en"/>
          </w:rPr>
          <w:t xml:space="preserve">  SP-210374</w:t>
        </w:r>
      </w:hyperlink>
    </w:p>
    <w:p w14:paraId="64F99865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b/>
          <w:position w:val="0"/>
          <w:sz w:val="20"/>
          <w:szCs w:val="20"/>
          <w:lang w:val="en"/>
        </w:rPr>
      </w:pPr>
      <w:r w:rsidRPr="006C6FA5">
        <w:rPr>
          <w:position w:val="0"/>
          <w:shd w:val="clear" w:color="auto" w:fill="FF9900"/>
          <w:lang w:val="en"/>
        </w:rPr>
        <w:t xml:space="preserve">Time Plan: </w:t>
      </w:r>
      <w:hyperlink r:id="rId31">
        <w:r w:rsidRPr="006C6FA5">
          <w:rPr>
            <w:rFonts w:ascii="Calibri" w:eastAsia="Calibri" w:hAnsi="Calibri" w:cs="Calibri"/>
            <w:color w:val="1155CC"/>
            <w:position w:val="0"/>
            <w:u w:val="single"/>
            <w:shd w:val="clear" w:color="auto" w:fill="FF9900"/>
            <w:lang w:val="en"/>
          </w:rPr>
          <w:t>S4-211605</w:t>
        </w:r>
      </w:hyperlink>
    </w:p>
    <w:p w14:paraId="56584CCE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</w:p>
    <w:tbl>
      <w:tblPr>
        <w:tblW w:w="89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5205"/>
        <w:gridCol w:w="735"/>
        <w:gridCol w:w="1515"/>
      </w:tblGrid>
      <w:tr w:rsidR="006C6FA5" w:rsidRPr="006C6FA5" w14:paraId="71752498" w14:textId="77777777" w:rsidTr="00876E1F">
        <w:trPr>
          <w:trHeight w:val="105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76D2E" w14:textId="77777777" w:rsidR="006C6FA5" w:rsidRPr="006C6FA5" w:rsidRDefault="00A124B6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32">
              <w:r w:rsidR="006C6FA5"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S4aI211269</w:t>
              </w:r>
            </w:hyperlink>
          </w:p>
        </w:tc>
        <w:tc>
          <w:tcPr>
            <w:tcW w:w="52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4383B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[EVEX] Discussion on the instantiation of generic data collection and reporting architecture for 5G Media Streaming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E03F4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BBC</w:t>
            </w:r>
          </w:p>
        </w:tc>
        <w:tc>
          <w:tcPr>
            <w:tcW w:w="15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A7D49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Richard Bradbury</w:t>
            </w:r>
          </w:p>
        </w:tc>
      </w:tr>
    </w:tbl>
    <w:p w14:paraId="3609DB92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b/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Presenter</w:t>
      </w:r>
      <w:r w:rsidRPr="006C6FA5">
        <w:rPr>
          <w:position w:val="0"/>
          <w:sz w:val="20"/>
          <w:szCs w:val="20"/>
          <w:lang w:val="en"/>
        </w:rPr>
        <w:t>: Richard Bradbury (BBC)</w:t>
      </w:r>
    </w:p>
    <w:p w14:paraId="33394FB9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Discussion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38B44453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before="240"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. Charles: supportive of changes in this latest version</w:t>
      </w:r>
    </w:p>
    <w:p w14:paraId="76ADEF01" w14:textId="77777777" w:rsidR="006C6FA5" w:rsidRPr="006C6FA5" w:rsidRDefault="006C6FA5" w:rsidP="006C6FA5">
      <w:pPr>
        <w:widowControl/>
        <w:suppressAutoHyphens w:val="0"/>
        <w:spacing w:before="24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Decision</w:t>
      </w:r>
      <w:r w:rsidRPr="006C6FA5">
        <w:rPr>
          <w:position w:val="0"/>
          <w:sz w:val="20"/>
          <w:szCs w:val="20"/>
          <w:lang w:val="en"/>
        </w:rPr>
        <w:t>:</w:t>
      </w:r>
    </w:p>
    <w:p w14:paraId="09B6E4D0" w14:textId="77777777" w:rsidR="006C6FA5" w:rsidRPr="006C6FA5" w:rsidRDefault="006C6FA5" w:rsidP="006C6FA5">
      <w:pPr>
        <w:widowControl/>
        <w:numPr>
          <w:ilvl w:val="0"/>
          <w:numId w:val="35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-1269 and associated principles are agreeable</w:t>
      </w:r>
    </w:p>
    <w:p w14:paraId="4874C552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S4aI211269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agreed.</w:t>
      </w:r>
    </w:p>
    <w:p w14:paraId="42C2B8C0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455"/>
        <w:gridCol w:w="1395"/>
        <w:gridCol w:w="1590"/>
      </w:tblGrid>
      <w:tr w:rsidR="006C6FA5" w:rsidRPr="006C6FA5" w14:paraId="5CA9C9E9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66F0C" w14:textId="77777777" w:rsidR="006C6FA5" w:rsidRPr="006C6FA5" w:rsidRDefault="00A124B6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33">
              <w:r w:rsidR="006C6FA5"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S4aI211270</w:t>
              </w:r>
            </w:hyperlink>
          </w:p>
        </w:tc>
        <w:tc>
          <w:tcPr>
            <w:tcW w:w="44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EFC46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Update of config and report API resource structure for 26.532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0C5E5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Ericsson LM</w:t>
            </w:r>
          </w:p>
        </w:tc>
        <w:tc>
          <w:tcPr>
            <w:tcW w:w="15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4D26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Gunnar Heikkilä</w:t>
            </w:r>
          </w:p>
        </w:tc>
      </w:tr>
    </w:tbl>
    <w:p w14:paraId="78B3C476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Presenter</w:t>
      </w:r>
      <w:r w:rsidRPr="006C6FA5">
        <w:rPr>
          <w:position w:val="0"/>
          <w:sz w:val="20"/>
          <w:szCs w:val="20"/>
          <w:lang w:val="en"/>
        </w:rPr>
        <w:t>: Gunnar Heikkilä (Ericsson)</w:t>
      </w:r>
    </w:p>
    <w:p w14:paraId="2384D463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Discussion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39D494A2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before="240"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suggests to replace NA/TBD by just blank/whitepace</w:t>
      </w:r>
    </w:p>
    <w:p w14:paraId="2B56ED4F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on 7.3.3.1, what happened to another row in the table?</w:t>
      </w:r>
    </w:p>
    <w:p w14:paraId="40DABD1A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Gunnar: that has been deleted</w:t>
      </w:r>
    </w:p>
    <w:p w14:paraId="22955A46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thinks it could be kept</w:t>
      </w:r>
    </w:p>
    <w:p w14:paraId="56B50260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Charles: the referenced clause and description don’t seem suitable</w:t>
      </w:r>
    </w:p>
    <w:p w14:paraId="7928F9A2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Gunnar: will do some more checking</w:t>
      </w:r>
    </w:p>
    <w:p w14:paraId="33FDB71C" w14:textId="77777777" w:rsidR="006C6FA5" w:rsidRPr="006C6FA5" w:rsidRDefault="006C6FA5" w:rsidP="006C6FA5">
      <w:pPr>
        <w:widowControl/>
        <w:suppressAutoHyphens w:val="0"/>
        <w:spacing w:before="24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Decision</w:t>
      </w:r>
      <w:r w:rsidRPr="006C6FA5">
        <w:rPr>
          <w:position w:val="0"/>
          <w:sz w:val="20"/>
          <w:szCs w:val="20"/>
          <w:lang w:val="en"/>
        </w:rPr>
        <w:t>:</w:t>
      </w:r>
    </w:p>
    <w:p w14:paraId="27667F5F" w14:textId="77777777" w:rsidR="006C6FA5" w:rsidRPr="006C6FA5" w:rsidRDefault="006C6FA5" w:rsidP="006C6FA5">
      <w:pPr>
        <w:widowControl/>
        <w:numPr>
          <w:ilvl w:val="0"/>
          <w:numId w:val="35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</w:p>
    <w:p w14:paraId="22311CF4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S4aI211270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noted.</w:t>
      </w:r>
    </w:p>
    <w:p w14:paraId="51309462" w14:textId="77777777" w:rsidR="006C6FA5" w:rsidRPr="006C6FA5" w:rsidRDefault="006C6FA5" w:rsidP="006C6FA5">
      <w:pPr>
        <w:keepNext/>
        <w:keepLines/>
        <w:widowControl/>
        <w:suppressAutoHyphens w:val="0"/>
        <w:spacing w:before="360" w:line="276" w:lineRule="auto"/>
        <w:ind w:leftChars="0" w:left="0" w:firstLineChars="0" w:firstLine="0"/>
        <w:textDirection w:val="lrTb"/>
        <w:textAlignment w:val="auto"/>
        <w:outlineLvl w:val="1"/>
        <w:rPr>
          <w:position w:val="0"/>
          <w:sz w:val="32"/>
          <w:szCs w:val="32"/>
          <w:lang w:val="en"/>
        </w:rPr>
      </w:pPr>
      <w:bookmarkStart w:id="10" w:name="_h08lm5p6v3gp" w:colFirst="0" w:colLast="0"/>
      <w:bookmarkEnd w:id="10"/>
      <w:r w:rsidRPr="006C6FA5">
        <w:rPr>
          <w:position w:val="0"/>
          <w:sz w:val="32"/>
          <w:szCs w:val="32"/>
          <w:lang w:val="en"/>
        </w:rPr>
        <w:t>4.7</w:t>
      </w:r>
      <w:r w:rsidRPr="006C6FA5">
        <w:rPr>
          <w:position w:val="0"/>
          <w:sz w:val="32"/>
          <w:szCs w:val="32"/>
          <w:lang w:val="en"/>
        </w:rPr>
        <w:tab/>
        <w:t>5MBUSA (5G Multicast-Broadcast User Service Architecture and related 5GMS Extensions)</w:t>
      </w:r>
    </w:p>
    <w:p w14:paraId="4FB941FA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shd w:val="clear" w:color="auto" w:fill="FF9900"/>
          <w:lang w:val="en"/>
        </w:rPr>
        <w:t>WID:</w:t>
      </w:r>
      <w:hyperlink r:id="rId34">
        <w:r w:rsidRPr="006C6FA5">
          <w:rPr>
            <w:color w:val="1155CC"/>
            <w:position w:val="0"/>
            <w:u w:val="single"/>
            <w:shd w:val="clear" w:color="auto" w:fill="FF9900"/>
            <w:lang w:val="en"/>
          </w:rPr>
          <w:t xml:space="preserve">  </w:t>
        </w:r>
      </w:hyperlink>
      <w:hyperlink r:id="rId35">
        <w:r w:rsidRPr="006C6FA5">
          <w:rPr>
            <w:color w:val="1155CC"/>
            <w:position w:val="0"/>
            <w:u w:val="single"/>
            <w:shd w:val="clear" w:color="auto" w:fill="FF9900"/>
            <w:lang w:val="en"/>
          </w:rPr>
          <w:t>SP-210376</w:t>
        </w:r>
      </w:hyperlink>
    </w:p>
    <w:p w14:paraId="1124ED83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hd w:val="clear" w:color="auto" w:fill="FF9900"/>
          <w:lang w:val="en"/>
        </w:rPr>
        <w:t xml:space="preserve">Time Plan: </w:t>
      </w:r>
      <w:hyperlink r:id="rId36">
        <w:r w:rsidRPr="006C6FA5">
          <w:rPr>
            <w:rFonts w:ascii="Calibri" w:eastAsia="Calibri" w:hAnsi="Calibri" w:cs="Calibri"/>
            <w:color w:val="1155CC"/>
            <w:position w:val="0"/>
            <w:u w:val="single"/>
            <w:shd w:val="clear" w:color="auto" w:fill="FF9900"/>
            <w:lang w:val="en"/>
          </w:rPr>
          <w:t>S4-211644</w:t>
        </w:r>
      </w:hyperlink>
    </w:p>
    <w:tbl>
      <w:tblPr>
        <w:tblW w:w="89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875"/>
        <w:gridCol w:w="735"/>
        <w:gridCol w:w="1845"/>
      </w:tblGrid>
      <w:tr w:rsidR="006C6FA5" w:rsidRPr="006C6FA5" w14:paraId="3C2590A6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87E53" w14:textId="77777777" w:rsidR="006C6FA5" w:rsidRPr="006C6FA5" w:rsidRDefault="00A124B6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37">
              <w:r w:rsidR="006C6FA5"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S4aI211262</w:t>
              </w:r>
            </w:hyperlink>
          </w:p>
        </w:tc>
        <w:tc>
          <w:tcPr>
            <w:tcW w:w="48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317C9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[5MBUSA] Static domain model and baseline parameters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4477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BBC</w:t>
            </w:r>
          </w:p>
        </w:tc>
        <w:tc>
          <w:tcPr>
            <w:tcW w:w="18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7A5E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Richard Bradbury</w:t>
            </w:r>
          </w:p>
        </w:tc>
      </w:tr>
    </w:tbl>
    <w:p w14:paraId="082B0D72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b/>
          <w:color w:val="FF0000"/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S4aI211262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revised to </w:t>
      </w:r>
      <w:r w:rsidRPr="006C6FA5">
        <w:rPr>
          <w:b/>
          <w:color w:val="0000FF"/>
          <w:position w:val="0"/>
          <w:sz w:val="20"/>
          <w:szCs w:val="20"/>
          <w:lang w:val="en"/>
        </w:rPr>
        <w:t>S4aI211271</w:t>
      </w:r>
    </w:p>
    <w:p w14:paraId="76AF796B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b/>
          <w:color w:val="FF0000"/>
          <w:position w:val="0"/>
          <w:sz w:val="20"/>
          <w:szCs w:val="20"/>
          <w:lang w:val="en"/>
        </w:rPr>
      </w:pPr>
    </w:p>
    <w:tbl>
      <w:tblPr>
        <w:tblW w:w="89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875"/>
        <w:gridCol w:w="735"/>
        <w:gridCol w:w="1845"/>
      </w:tblGrid>
      <w:tr w:rsidR="006C6FA5" w:rsidRPr="006C6FA5" w14:paraId="5C5B6CDB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2081D" w14:textId="77777777" w:rsidR="006C6FA5" w:rsidRPr="006C6FA5" w:rsidRDefault="00A124B6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38">
              <w:r w:rsidR="006C6FA5"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S4aI211271</w:t>
              </w:r>
            </w:hyperlink>
          </w:p>
        </w:tc>
        <w:tc>
          <w:tcPr>
            <w:tcW w:w="48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E1F52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[5MBUSA] Static domain model and baseline parameters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45E04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BBC</w:t>
            </w:r>
          </w:p>
        </w:tc>
        <w:tc>
          <w:tcPr>
            <w:tcW w:w="18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76F09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Richard Bradbury</w:t>
            </w:r>
          </w:p>
        </w:tc>
      </w:tr>
    </w:tbl>
    <w:p w14:paraId="3A6BFD6D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b/>
          <w:color w:val="FF0000"/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S4aI211271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postponed.</w:t>
      </w:r>
    </w:p>
    <w:p w14:paraId="5BE61FB4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b/>
          <w:color w:val="FF0000"/>
          <w:position w:val="0"/>
          <w:sz w:val="20"/>
          <w:szCs w:val="20"/>
          <w:lang w:val="en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930"/>
        <w:gridCol w:w="2670"/>
        <w:gridCol w:w="840"/>
      </w:tblGrid>
      <w:tr w:rsidR="006C6FA5" w:rsidRPr="006C6FA5" w14:paraId="66322E9D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B25D1" w14:textId="77777777" w:rsidR="006C6FA5" w:rsidRPr="006C6FA5" w:rsidRDefault="00A124B6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39">
              <w:r w:rsidR="006C6FA5"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S4aI211273</w:t>
              </w:r>
            </w:hyperlink>
          </w:p>
        </w:tc>
        <w:tc>
          <w:tcPr>
            <w:tcW w:w="39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68C35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Discussion on dependency clarification for 5MBUSA</w:t>
            </w:r>
          </w:p>
        </w:tc>
        <w:tc>
          <w:tcPr>
            <w:tcW w:w="26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D9976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de-DE"/>
              </w:rPr>
            </w:pPr>
            <w:r w:rsidRPr="006C6FA5">
              <w:rPr>
                <w:position w:val="0"/>
                <w:sz w:val="20"/>
                <w:szCs w:val="20"/>
                <w:lang w:val="de-DE"/>
              </w:rPr>
              <w:t>Huawei Technologies R&amp;D UK</w:t>
            </w:r>
          </w:p>
        </w:tc>
        <w:tc>
          <w:tcPr>
            <w:tcW w:w="8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4ECE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Qi Pan</w:t>
            </w:r>
          </w:p>
        </w:tc>
      </w:tr>
    </w:tbl>
    <w:p w14:paraId="2E333A2B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b/>
          <w:color w:val="FF0000"/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S4aI211273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postponed.</w:t>
      </w:r>
    </w:p>
    <w:p w14:paraId="7E4B4422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b/>
          <w:color w:val="FF0000"/>
          <w:position w:val="0"/>
          <w:sz w:val="20"/>
          <w:szCs w:val="20"/>
          <w:lang w:val="en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2865"/>
        <w:gridCol w:w="2460"/>
        <w:gridCol w:w="2115"/>
      </w:tblGrid>
      <w:tr w:rsidR="006C6FA5" w:rsidRPr="006C6FA5" w14:paraId="06F3CCE0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1B541" w14:textId="77777777" w:rsidR="006C6FA5" w:rsidRPr="006C6FA5" w:rsidRDefault="00A124B6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40">
              <w:r w:rsidR="006C6FA5"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S4aI211267</w:t>
              </w:r>
            </w:hyperlink>
          </w:p>
        </w:tc>
        <w:tc>
          <w:tcPr>
            <w:tcW w:w="28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33D7B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[5MBUSA] 5GMS via eMBMS - Procedures</w:t>
            </w:r>
          </w:p>
        </w:tc>
        <w:tc>
          <w:tcPr>
            <w:tcW w:w="24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A5A5E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Qualcomm CDMA Technologies</w:t>
            </w:r>
          </w:p>
        </w:tc>
        <w:tc>
          <w:tcPr>
            <w:tcW w:w="21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9BB50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Thomas Stockhammer</w:t>
            </w:r>
          </w:p>
        </w:tc>
      </w:tr>
    </w:tbl>
    <w:p w14:paraId="52075490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Presenter</w:t>
      </w:r>
      <w:r w:rsidRPr="006C6FA5">
        <w:rPr>
          <w:position w:val="0"/>
          <w:sz w:val="20"/>
          <w:szCs w:val="20"/>
          <w:lang w:val="en"/>
        </w:rPr>
        <w:t>: Thomas Stockhammer (Qualcomm)</w:t>
      </w:r>
    </w:p>
    <w:p w14:paraId="7E43F213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Discussion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0FAAB3F9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before="240"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 xml:space="preserve">Richard: which stage 3 spec would define the availability time requirement of the application in the Note before 4.5.2? </w:t>
      </w:r>
    </w:p>
    <w:p w14:paraId="22C70EAE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Thomas: should be TS 26.346</w:t>
      </w:r>
    </w:p>
    <w:p w14:paraId="498AFE08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usage of M2-M4 for specific case and how to document - might need to look more carefully</w:t>
      </w:r>
    </w:p>
    <w:p w14:paraId="7440440E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Frederic: metrics will need to be adjusted; also question on consumption reports</w:t>
      </w:r>
    </w:p>
    <w:p w14:paraId="607FD468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only consumption reporting is about media consumed, but might need to extend to indicate where it came from</w:t>
      </w:r>
    </w:p>
    <w:p w14:paraId="2304756C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Thomas: also pertains to multi-CDN delivery</w:t>
      </w:r>
    </w:p>
    <w:p w14:paraId="7D196954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could just point to host name</w:t>
      </w:r>
    </w:p>
    <w:p w14:paraId="52EAA517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Thomas: for MBMS it can be a URL to localhost</w:t>
      </w:r>
    </w:p>
    <w:p w14:paraId="0ECC3AA6" w14:textId="77777777" w:rsidR="006C6FA5" w:rsidRPr="006C6FA5" w:rsidRDefault="006C6FA5" w:rsidP="006C6FA5">
      <w:pPr>
        <w:widowControl/>
        <w:suppressAutoHyphens w:val="0"/>
        <w:spacing w:before="24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Decision</w:t>
      </w:r>
      <w:r w:rsidRPr="006C6FA5">
        <w:rPr>
          <w:position w:val="0"/>
          <w:sz w:val="20"/>
          <w:szCs w:val="20"/>
          <w:lang w:val="en"/>
        </w:rPr>
        <w:t>:</w:t>
      </w:r>
    </w:p>
    <w:p w14:paraId="4BF2BD3C" w14:textId="77777777" w:rsidR="006C6FA5" w:rsidRPr="006C6FA5" w:rsidRDefault="006C6FA5" w:rsidP="006C6FA5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240"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Content appears agreeable as basis for further work</w:t>
      </w:r>
    </w:p>
    <w:p w14:paraId="3A5272DA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S4aI211267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noted.</w:t>
      </w:r>
    </w:p>
    <w:p w14:paraId="080CD6B0" w14:textId="77777777" w:rsidR="006C6FA5" w:rsidRPr="006C6FA5" w:rsidRDefault="006C6FA5" w:rsidP="006C6FA5">
      <w:pPr>
        <w:keepNext/>
        <w:keepLines/>
        <w:widowControl/>
        <w:suppressAutoHyphens w:val="0"/>
        <w:spacing w:before="120" w:after="80" w:line="276" w:lineRule="auto"/>
        <w:ind w:leftChars="0" w:left="0" w:firstLineChars="0" w:firstLine="0"/>
        <w:textDirection w:val="lrTb"/>
        <w:textAlignment w:val="auto"/>
        <w:outlineLvl w:val="2"/>
        <w:rPr>
          <w:color w:val="000000"/>
          <w:position w:val="0"/>
          <w:sz w:val="32"/>
          <w:szCs w:val="32"/>
          <w:lang w:val="en"/>
        </w:rPr>
      </w:pPr>
      <w:bookmarkStart w:id="11" w:name="_v3zbsyckhyjl" w:colFirst="0" w:colLast="0"/>
      <w:bookmarkEnd w:id="11"/>
      <w:r w:rsidRPr="006C6FA5">
        <w:rPr>
          <w:color w:val="000000"/>
          <w:position w:val="0"/>
          <w:sz w:val="32"/>
          <w:szCs w:val="32"/>
          <w:lang w:val="en"/>
        </w:rPr>
        <w:t>4.8</w:t>
      </w:r>
      <w:r w:rsidRPr="006C6FA5">
        <w:rPr>
          <w:color w:val="000000"/>
          <w:position w:val="0"/>
          <w:sz w:val="32"/>
          <w:szCs w:val="32"/>
          <w:lang w:val="en"/>
        </w:rPr>
        <w:tab/>
        <w:t>5GMS_EDGE (Edge Extensions to the 5G Media Streaming Architecture)</w:t>
      </w:r>
    </w:p>
    <w:p w14:paraId="6F94C7F8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shd w:val="clear" w:color="auto" w:fill="FF9900"/>
          <w:lang w:val="en"/>
        </w:rPr>
        <w:t>WID:</w:t>
      </w:r>
      <w:hyperlink r:id="rId41">
        <w:r w:rsidRPr="006C6FA5">
          <w:rPr>
            <w:color w:val="1155CC"/>
            <w:position w:val="0"/>
            <w:u w:val="single"/>
            <w:shd w:val="clear" w:color="auto" w:fill="FF9900"/>
            <w:lang w:val="en"/>
          </w:rPr>
          <w:t xml:space="preserve">  </w:t>
        </w:r>
      </w:hyperlink>
      <w:hyperlink r:id="rId42">
        <w:r w:rsidRPr="006C6FA5">
          <w:rPr>
            <w:color w:val="1155CC"/>
            <w:position w:val="0"/>
            <w:u w:val="single"/>
            <w:shd w:val="clear" w:color="auto" w:fill="FF9900"/>
            <w:lang w:val="en"/>
          </w:rPr>
          <w:t>SP-210375</w:t>
        </w:r>
      </w:hyperlink>
    </w:p>
    <w:p w14:paraId="39C8717A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hd w:val="clear" w:color="auto" w:fill="FF9900"/>
          <w:lang w:val="en"/>
        </w:rPr>
      </w:pPr>
      <w:r w:rsidRPr="006C6FA5">
        <w:rPr>
          <w:position w:val="0"/>
          <w:shd w:val="clear" w:color="auto" w:fill="FF9900"/>
          <w:lang w:val="en"/>
        </w:rPr>
        <w:t xml:space="preserve">Time Plan: </w:t>
      </w:r>
      <w:hyperlink r:id="rId43">
        <w:r w:rsidRPr="006C6FA5">
          <w:rPr>
            <w:rFonts w:ascii="Calibri" w:eastAsia="Calibri" w:hAnsi="Calibri" w:cs="Calibri"/>
            <w:color w:val="1155CC"/>
            <w:position w:val="0"/>
            <w:u w:val="single"/>
            <w:shd w:val="clear" w:color="auto" w:fill="FF9900"/>
            <w:lang w:val="en"/>
          </w:rPr>
          <w:t>S4-211677</w:t>
        </w:r>
      </w:hyperlink>
    </w:p>
    <w:p w14:paraId="59B61CE0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No contributions</w:t>
      </w:r>
    </w:p>
    <w:p w14:paraId="3A7EA91F" w14:textId="77777777" w:rsidR="006C6FA5" w:rsidRPr="006C6FA5" w:rsidRDefault="006C6FA5" w:rsidP="006C6FA5">
      <w:pPr>
        <w:keepNext/>
        <w:keepLines/>
        <w:widowControl/>
        <w:suppressAutoHyphens w:val="0"/>
        <w:spacing w:before="360" w:line="276" w:lineRule="auto"/>
        <w:ind w:leftChars="0" w:left="0" w:firstLineChars="0" w:firstLine="0"/>
        <w:textDirection w:val="lrTb"/>
        <w:textAlignment w:val="auto"/>
        <w:outlineLvl w:val="1"/>
        <w:rPr>
          <w:position w:val="0"/>
          <w:sz w:val="32"/>
          <w:szCs w:val="32"/>
          <w:lang w:val="en"/>
        </w:rPr>
      </w:pPr>
      <w:bookmarkStart w:id="12" w:name="_x19e2ol1j8iq" w:colFirst="0" w:colLast="0"/>
      <w:bookmarkEnd w:id="12"/>
      <w:r w:rsidRPr="006C6FA5">
        <w:rPr>
          <w:position w:val="0"/>
          <w:sz w:val="32"/>
          <w:szCs w:val="32"/>
          <w:lang w:val="en"/>
        </w:rPr>
        <w:t>4.14 TEI17 and any other Rel-17 matters</w:t>
      </w:r>
    </w:p>
    <w:p w14:paraId="282AEBBF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No documents.</w:t>
      </w:r>
    </w:p>
    <w:p w14:paraId="11A2BDEE" w14:textId="77777777" w:rsidR="006C6FA5" w:rsidRPr="006C6FA5" w:rsidRDefault="006C6FA5" w:rsidP="006C6FA5">
      <w:pPr>
        <w:keepNext/>
        <w:keepLines/>
        <w:widowControl/>
        <w:suppressAutoHyphens w:val="0"/>
        <w:spacing w:before="400" w:line="276" w:lineRule="auto"/>
        <w:ind w:leftChars="0" w:left="0" w:firstLineChars="0" w:firstLine="0"/>
        <w:textDirection w:val="lrTb"/>
        <w:textAlignment w:val="auto"/>
        <w:rPr>
          <w:position w:val="0"/>
          <w:sz w:val="40"/>
          <w:szCs w:val="40"/>
          <w:lang w:val="en"/>
        </w:rPr>
      </w:pPr>
      <w:bookmarkStart w:id="13" w:name="_gh37bf20odnb" w:colFirst="0" w:colLast="0"/>
      <w:bookmarkEnd w:id="13"/>
      <w:r w:rsidRPr="006C6FA5">
        <w:rPr>
          <w:position w:val="0"/>
          <w:sz w:val="40"/>
          <w:szCs w:val="40"/>
          <w:lang w:val="en"/>
        </w:rPr>
        <w:lastRenderedPageBreak/>
        <w:t xml:space="preserve">5   </w:t>
      </w:r>
      <w:r w:rsidRPr="006C6FA5">
        <w:rPr>
          <w:position w:val="0"/>
          <w:sz w:val="40"/>
          <w:szCs w:val="40"/>
          <w:lang w:val="en"/>
        </w:rPr>
        <w:tab/>
        <w:t>Review of the future work plan</w:t>
      </w:r>
    </w:p>
    <w:p w14:paraId="2B5D0823" w14:textId="77777777" w:rsidR="006C6FA5" w:rsidRPr="006C6FA5" w:rsidRDefault="006C6FA5" w:rsidP="006C6FA5">
      <w:pPr>
        <w:widowControl/>
        <w:shd w:val="clear" w:color="auto" w:fill="FFFFFF"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b/>
          <w:position w:val="0"/>
          <w:lang w:val="en"/>
        </w:rPr>
      </w:pPr>
      <w:r w:rsidRPr="006C6FA5">
        <w:rPr>
          <w:b/>
          <w:position w:val="0"/>
          <w:lang w:val="en"/>
        </w:rPr>
        <w:t>MBS SWG AH Telcos:</w:t>
      </w:r>
    </w:p>
    <w:p w14:paraId="2B0DF4CB" w14:textId="77777777" w:rsidR="006C6FA5" w:rsidRPr="006C6FA5" w:rsidRDefault="006C6FA5" w:rsidP="006C6FA5">
      <w:pPr>
        <w:widowControl/>
        <w:shd w:val="clear" w:color="auto" w:fill="FFFFFF"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-              13 Jan. 15:00 – 18:00 CET</w:t>
      </w:r>
    </w:p>
    <w:p w14:paraId="5174CD90" w14:textId="77777777" w:rsidR="006C6FA5" w:rsidRPr="006C6FA5" w:rsidRDefault="006C6FA5" w:rsidP="006C6FA5">
      <w:pPr>
        <w:widowControl/>
        <w:shd w:val="clear" w:color="auto" w:fill="FFFFFF"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This call will be extended by 1 hour to include CT3</w:t>
      </w:r>
    </w:p>
    <w:p w14:paraId="08FEE189" w14:textId="77777777" w:rsidR="006C6FA5" w:rsidRPr="006C6FA5" w:rsidRDefault="006C6FA5" w:rsidP="006C6FA5">
      <w:pPr>
        <w:widowControl/>
        <w:shd w:val="clear" w:color="auto" w:fill="FFFFFF"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-              3 Feb. 15:00 – 17:00 CET</w:t>
      </w:r>
    </w:p>
    <w:p w14:paraId="351EFE8A" w14:textId="77777777" w:rsidR="006C6FA5" w:rsidRPr="006C6FA5" w:rsidRDefault="006C6FA5" w:rsidP="006C6FA5">
      <w:pPr>
        <w:widowControl/>
        <w:shd w:val="clear" w:color="auto" w:fill="FFFFFF"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Detailed time plans</w:t>
      </w:r>
    </w:p>
    <w:p w14:paraId="0117CFB3" w14:textId="77777777" w:rsidR="006C6FA5" w:rsidRPr="006C6FA5" w:rsidRDefault="006C6FA5" w:rsidP="006C6FA5">
      <w:pPr>
        <w:widowControl/>
        <w:numPr>
          <w:ilvl w:val="0"/>
          <w:numId w:val="36"/>
        </w:numPr>
        <w:shd w:val="clear" w:color="auto" w:fill="FFFFFF"/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EVEX (5GMS AF Event Exposure):</w:t>
      </w:r>
      <w:hyperlink r:id="rId44">
        <w:r w:rsidRPr="006C6FA5">
          <w:rPr>
            <w:position w:val="0"/>
            <w:lang w:val="en"/>
          </w:rPr>
          <w:t xml:space="preserve"> </w:t>
        </w:r>
      </w:hyperlink>
      <w:hyperlink r:id="rId45">
        <w:r w:rsidRPr="006C6FA5">
          <w:rPr>
            <w:color w:val="1155CC"/>
            <w:position w:val="0"/>
            <w:u w:val="single"/>
            <w:lang w:val="en"/>
          </w:rPr>
          <w:t>S4-211605</w:t>
        </w:r>
      </w:hyperlink>
    </w:p>
    <w:p w14:paraId="0987B828" w14:textId="77777777" w:rsidR="006C6FA5" w:rsidRPr="006C6FA5" w:rsidRDefault="006C6FA5" w:rsidP="006C6FA5">
      <w:pPr>
        <w:widowControl/>
        <w:numPr>
          <w:ilvl w:val="0"/>
          <w:numId w:val="36"/>
        </w:numPr>
        <w:shd w:val="clear" w:color="auto" w:fill="FFFFFF"/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5GMS_EDGE (Edge Extensions to the 5G Media Streaming Architecture):</w:t>
      </w:r>
      <w:hyperlink r:id="rId46">
        <w:r w:rsidRPr="006C6FA5">
          <w:rPr>
            <w:position w:val="0"/>
            <w:lang w:val="en"/>
          </w:rPr>
          <w:t xml:space="preserve"> </w:t>
        </w:r>
      </w:hyperlink>
      <w:hyperlink r:id="rId47">
        <w:r w:rsidRPr="006C6FA5">
          <w:rPr>
            <w:color w:val="1155CC"/>
            <w:position w:val="0"/>
            <w:u w:val="single"/>
            <w:lang w:val="en"/>
          </w:rPr>
          <w:t>S4-211677</w:t>
        </w:r>
      </w:hyperlink>
    </w:p>
    <w:p w14:paraId="36B09DDD" w14:textId="77777777" w:rsidR="006C6FA5" w:rsidRPr="006C6FA5" w:rsidRDefault="006C6FA5" w:rsidP="006C6FA5">
      <w:pPr>
        <w:widowControl/>
        <w:numPr>
          <w:ilvl w:val="0"/>
          <w:numId w:val="36"/>
        </w:numPr>
        <w:shd w:val="clear" w:color="auto" w:fill="FFFFFF"/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5MBUSA (5G Multicast-Broadcast User Service Architecture and related 5GMS Extensions):</w:t>
      </w:r>
      <w:hyperlink r:id="rId48">
        <w:r w:rsidRPr="006C6FA5">
          <w:rPr>
            <w:position w:val="0"/>
            <w:lang w:val="en"/>
          </w:rPr>
          <w:t xml:space="preserve"> </w:t>
        </w:r>
      </w:hyperlink>
      <w:hyperlink r:id="rId49">
        <w:r w:rsidRPr="006C6FA5">
          <w:rPr>
            <w:color w:val="1155CC"/>
            <w:position w:val="0"/>
            <w:u w:val="single"/>
            <w:lang w:val="en"/>
          </w:rPr>
          <w:t>S4-211644</w:t>
        </w:r>
      </w:hyperlink>
    </w:p>
    <w:p w14:paraId="30A509A1" w14:textId="77777777" w:rsidR="006C6FA5" w:rsidRPr="006C6FA5" w:rsidRDefault="006C6FA5" w:rsidP="006C6FA5">
      <w:pPr>
        <w:widowControl/>
        <w:numPr>
          <w:ilvl w:val="0"/>
          <w:numId w:val="36"/>
        </w:numPr>
        <w:shd w:val="clear" w:color="auto" w:fill="FFFFFF"/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FS_5GMS_EXT (Study on 5G media streaming extensions):</w:t>
      </w:r>
      <w:hyperlink r:id="rId50">
        <w:r w:rsidRPr="006C6FA5">
          <w:rPr>
            <w:position w:val="0"/>
            <w:lang w:val="en"/>
          </w:rPr>
          <w:t xml:space="preserve"> </w:t>
        </w:r>
      </w:hyperlink>
      <w:hyperlink r:id="rId51">
        <w:r w:rsidRPr="006C6FA5">
          <w:rPr>
            <w:color w:val="1155CC"/>
            <w:position w:val="0"/>
            <w:u w:val="single"/>
            <w:lang w:val="en"/>
          </w:rPr>
          <w:t>S4-211656</w:t>
        </w:r>
      </w:hyperlink>
    </w:p>
    <w:p w14:paraId="466F3BA8" w14:textId="77777777" w:rsidR="006C6FA5" w:rsidRPr="006C6FA5" w:rsidRDefault="006C6FA5" w:rsidP="006C6FA5">
      <w:pPr>
        <w:widowControl/>
        <w:numPr>
          <w:ilvl w:val="0"/>
          <w:numId w:val="36"/>
        </w:numPr>
        <w:shd w:val="clear" w:color="auto" w:fill="FFFFFF"/>
        <w:suppressAutoHyphens w:val="0"/>
        <w:spacing w:after="240" w:line="276" w:lineRule="auto"/>
        <w:ind w:leftChars="0" w:firstLineChars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FS_NPN4AVProd (Feasibility Study on Media Production over 5G NPN):</w:t>
      </w:r>
      <w:hyperlink r:id="rId52">
        <w:r w:rsidRPr="006C6FA5">
          <w:rPr>
            <w:position w:val="0"/>
            <w:lang w:val="en"/>
          </w:rPr>
          <w:t xml:space="preserve"> </w:t>
        </w:r>
      </w:hyperlink>
      <w:hyperlink r:id="rId53">
        <w:r w:rsidRPr="006C6FA5">
          <w:rPr>
            <w:color w:val="1155CC"/>
            <w:position w:val="0"/>
            <w:u w:val="single"/>
            <w:lang w:val="en"/>
          </w:rPr>
          <w:t>S4-211602</w:t>
        </w:r>
      </w:hyperlink>
    </w:p>
    <w:p w14:paraId="34507187" w14:textId="77777777" w:rsidR="006C6FA5" w:rsidRPr="006C6FA5" w:rsidRDefault="006C6FA5" w:rsidP="006C6FA5">
      <w:pPr>
        <w:keepNext/>
        <w:keepLines/>
        <w:widowControl/>
        <w:suppressAutoHyphens w:val="0"/>
        <w:spacing w:before="400" w:line="276" w:lineRule="auto"/>
        <w:ind w:leftChars="0" w:left="0" w:firstLineChars="0" w:firstLine="0"/>
        <w:textDirection w:val="lrTb"/>
        <w:textAlignment w:val="auto"/>
        <w:rPr>
          <w:position w:val="0"/>
          <w:sz w:val="40"/>
          <w:szCs w:val="40"/>
          <w:lang w:val="en"/>
        </w:rPr>
      </w:pPr>
      <w:bookmarkStart w:id="14" w:name="_sei3zj3cs19l" w:colFirst="0" w:colLast="0"/>
      <w:bookmarkEnd w:id="14"/>
      <w:r w:rsidRPr="006C6FA5">
        <w:rPr>
          <w:position w:val="0"/>
          <w:sz w:val="40"/>
          <w:szCs w:val="40"/>
          <w:lang w:val="en"/>
        </w:rPr>
        <w:t xml:space="preserve">6 </w:t>
      </w:r>
      <w:r w:rsidRPr="006C6FA5">
        <w:rPr>
          <w:position w:val="0"/>
          <w:sz w:val="40"/>
          <w:szCs w:val="40"/>
          <w:lang w:val="en"/>
        </w:rPr>
        <w:tab/>
        <w:t>Close of the session</w:t>
      </w:r>
    </w:p>
    <w:p w14:paraId="0D200530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 xml:space="preserve">The meeting was closed at 00:05 CET. </w:t>
      </w:r>
    </w:p>
    <w:p w14:paraId="2073BE4F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p w14:paraId="13589533" w14:textId="1AA12D4F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rFonts w:ascii="Malgun Gothic" w:eastAsia="Malgun Gothic" w:hAnsi="Malgun Gothic" w:cs="Malgun Gothic"/>
          <w:color w:val="202124"/>
          <w:position w:val="0"/>
          <w:sz w:val="36"/>
          <w:szCs w:val="36"/>
          <w:shd w:val="clear" w:color="auto" w:fill="F8F9FA"/>
          <w:lang w:val="en"/>
        </w:rPr>
      </w:pPr>
      <w:r w:rsidRPr="006C6FA5">
        <w:rPr>
          <w:position w:val="0"/>
          <w:lang w:val="en"/>
        </w:rPr>
        <w:t xml:space="preserve">The chair wished happy holidays and an enjoyable break. Joyeux Noël, Frohe Weihnachten, Merry Christmas, </w:t>
      </w:r>
      <w:r w:rsidRPr="006C6FA5">
        <w:rPr>
          <w:rFonts w:ascii="MS Gothic" w:eastAsia="MS Gothic" w:hAnsi="MS Gothic" w:cs="MS Gothic" w:hint="eastAsia"/>
          <w:color w:val="202124"/>
          <w:position w:val="0"/>
          <w:sz w:val="36"/>
          <w:szCs w:val="36"/>
          <w:shd w:val="clear" w:color="auto" w:fill="F8F9FA"/>
          <w:lang w:val="en"/>
        </w:rPr>
        <w:t>圣</w:t>
      </w:r>
      <w:r w:rsidRPr="006C6FA5">
        <w:rPr>
          <w:rFonts w:ascii="Microsoft JhengHei" w:eastAsia="Microsoft JhengHei" w:hAnsi="Microsoft JhengHei" w:cs="Microsoft JhengHei" w:hint="eastAsia"/>
          <w:color w:val="202124"/>
          <w:position w:val="0"/>
          <w:sz w:val="36"/>
          <w:szCs w:val="36"/>
          <w:shd w:val="clear" w:color="auto" w:fill="F8F9FA"/>
          <w:lang w:val="en"/>
        </w:rPr>
        <w:t>诞节快乐</w:t>
      </w:r>
      <w:r w:rsidRPr="006C6FA5">
        <w:rPr>
          <w:rFonts w:ascii="Arial Unicode MS" w:eastAsia="Arial Unicode MS" w:hAnsi="Arial Unicode MS" w:cs="Arial Unicode MS" w:hint="eastAsia"/>
          <w:color w:val="202124"/>
          <w:position w:val="0"/>
          <w:sz w:val="36"/>
          <w:szCs w:val="36"/>
          <w:shd w:val="clear" w:color="auto" w:fill="F8F9FA"/>
          <w:lang w:val="en"/>
        </w:rPr>
        <w:t>,</w:t>
      </w:r>
      <w:r w:rsidRPr="006C6FA5">
        <w:rPr>
          <w:rFonts w:ascii="Arial Unicode MS" w:eastAsia="Arial Unicode MS" w:hAnsi="Arial Unicode MS" w:cs="Arial Unicode MS"/>
          <w:color w:val="202124"/>
          <w:position w:val="0"/>
          <w:sz w:val="36"/>
          <w:szCs w:val="36"/>
          <w:shd w:val="clear" w:color="auto" w:fill="F8F9FA"/>
          <w:lang w:val="en"/>
        </w:rPr>
        <w:t xml:space="preserve"> </w:t>
      </w:r>
      <w:r w:rsidRPr="006C6FA5">
        <w:rPr>
          <w:rFonts w:ascii="Malgun Gothic" w:eastAsia="Malgun Gothic" w:hAnsi="Malgun Gothic" w:cs="Malgun Gothic" w:hint="eastAsia"/>
          <w:color w:val="202124"/>
          <w:position w:val="0"/>
          <w:sz w:val="36"/>
          <w:szCs w:val="36"/>
          <w:shd w:val="clear" w:color="auto" w:fill="F8F9FA"/>
          <w:lang w:val="en"/>
        </w:rPr>
        <w:t>메리</w:t>
      </w:r>
      <w:r w:rsidRPr="006C6FA5">
        <w:rPr>
          <w:color w:val="202124"/>
          <w:position w:val="0"/>
          <w:sz w:val="36"/>
          <w:szCs w:val="36"/>
          <w:shd w:val="clear" w:color="auto" w:fill="F8F9FA"/>
          <w:lang w:val="en"/>
        </w:rPr>
        <w:t xml:space="preserve"> </w:t>
      </w:r>
      <w:r w:rsidRPr="006C6FA5">
        <w:rPr>
          <w:rFonts w:ascii="Malgun Gothic" w:eastAsia="Malgun Gothic" w:hAnsi="Malgun Gothic" w:cs="Malgun Gothic" w:hint="eastAsia"/>
          <w:color w:val="202124"/>
          <w:position w:val="0"/>
          <w:sz w:val="36"/>
          <w:szCs w:val="36"/>
          <w:shd w:val="clear" w:color="auto" w:fill="F8F9FA"/>
          <w:lang w:val="en"/>
        </w:rPr>
        <w:t>크리스마스,</w:t>
      </w:r>
      <w:r w:rsidRPr="006C6FA5">
        <w:rPr>
          <w:rFonts w:ascii="Malgun Gothic" w:eastAsia="Malgun Gothic" w:hAnsi="Malgun Gothic" w:cs="Malgun Gothic"/>
          <w:color w:val="202124"/>
          <w:position w:val="0"/>
          <w:sz w:val="36"/>
          <w:szCs w:val="36"/>
          <w:shd w:val="clear" w:color="auto" w:fill="F8F9FA"/>
          <w:lang w:val="en"/>
        </w:rPr>
        <w:t xml:space="preserve"> </w:t>
      </w:r>
      <w:r w:rsidRPr="006C6FA5">
        <w:rPr>
          <w:position w:val="0"/>
          <w:lang w:val="en"/>
        </w:rPr>
        <w:t>vrolijk kerstfeest</w:t>
      </w:r>
      <w:r>
        <w:rPr>
          <w:position w:val="0"/>
          <w:lang w:val="en"/>
        </w:rPr>
        <w:t xml:space="preserve"> !</w:t>
      </w:r>
    </w:p>
    <w:p w14:paraId="4860775B" w14:textId="77777777" w:rsidR="006C6FA5" w:rsidRPr="006C6FA5" w:rsidRDefault="006C6FA5" w:rsidP="006C6FA5">
      <w:pPr>
        <w:keepNext/>
        <w:keepLines/>
        <w:widowControl/>
        <w:suppressAutoHyphens w:val="0"/>
        <w:spacing w:before="400" w:line="276" w:lineRule="auto"/>
        <w:ind w:leftChars="0" w:left="0" w:firstLineChars="0" w:firstLine="0"/>
        <w:textDirection w:val="lrTb"/>
        <w:textAlignment w:val="auto"/>
        <w:rPr>
          <w:position w:val="0"/>
          <w:sz w:val="40"/>
          <w:szCs w:val="40"/>
          <w:lang w:val="en"/>
        </w:rPr>
      </w:pPr>
      <w:bookmarkStart w:id="15" w:name="_4aet1flcveov" w:colFirst="0" w:colLast="0"/>
      <w:bookmarkEnd w:id="15"/>
      <w:r w:rsidRPr="006C6FA5">
        <w:rPr>
          <w:position w:val="0"/>
          <w:sz w:val="40"/>
          <w:szCs w:val="40"/>
          <w:lang w:val="en"/>
        </w:rPr>
        <w:t>7</w:t>
      </w:r>
      <w:r w:rsidRPr="006C6FA5">
        <w:rPr>
          <w:position w:val="0"/>
          <w:sz w:val="40"/>
          <w:szCs w:val="40"/>
          <w:lang w:val="en"/>
        </w:rPr>
        <w:tab/>
        <w:t>Attendees</w:t>
      </w:r>
    </w:p>
    <w:tbl>
      <w:tblPr>
        <w:tblW w:w="8364" w:type="dxa"/>
        <w:tblLook w:val="04A0" w:firstRow="1" w:lastRow="0" w:firstColumn="1" w:lastColumn="0" w:noHBand="0" w:noVBand="1"/>
      </w:tblPr>
      <w:tblGrid>
        <w:gridCol w:w="2875"/>
        <w:gridCol w:w="1404"/>
        <w:gridCol w:w="1005"/>
        <w:gridCol w:w="3080"/>
      </w:tblGrid>
      <w:tr w:rsidR="006C6FA5" w:rsidRPr="006C6FA5" w14:paraId="359B3211" w14:textId="77777777" w:rsidTr="00876E1F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7CFAFE2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Meeting Summary</w:t>
            </w:r>
          </w:p>
        </w:tc>
      </w:tr>
      <w:tr w:rsidR="006C6FA5" w:rsidRPr="006C6FA5" w14:paraId="7E6CF6FC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C7C29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Total Number of Participants</w:t>
            </w:r>
          </w:p>
        </w:tc>
        <w:tc>
          <w:tcPr>
            <w:tcW w:w="5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3FD66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21</w:t>
            </w:r>
          </w:p>
        </w:tc>
      </w:tr>
      <w:tr w:rsidR="006C6FA5" w:rsidRPr="00CC3491" w14:paraId="712FD65E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25F2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Meeting Title</w:t>
            </w:r>
          </w:p>
        </w:tc>
        <w:tc>
          <w:tcPr>
            <w:tcW w:w="5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8D4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lang w:val="de-DE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  <w:lang w:val="de-DE"/>
              </w:rPr>
              <w:t>3GPP SA4 MBS SWG post 116-e telco (Dec 16, 2021)</w:t>
            </w:r>
          </w:p>
        </w:tc>
      </w:tr>
      <w:tr w:rsidR="006C6FA5" w:rsidRPr="006C6FA5" w14:paraId="2B228DC2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D99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Meeting Start Time</w:t>
            </w:r>
          </w:p>
        </w:tc>
        <w:tc>
          <w:tcPr>
            <w:tcW w:w="5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8963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12/16/2021, 7:44:49 PM</w:t>
            </w:r>
          </w:p>
        </w:tc>
      </w:tr>
      <w:tr w:rsidR="006C6FA5" w:rsidRPr="006C6FA5" w14:paraId="5128C725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097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Meeting End Time</w:t>
            </w:r>
          </w:p>
        </w:tc>
        <w:tc>
          <w:tcPr>
            <w:tcW w:w="5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163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12/17/2021, 12:11:18 AM</w:t>
            </w:r>
          </w:p>
        </w:tc>
      </w:tr>
      <w:tr w:rsidR="006C6FA5" w:rsidRPr="006C6FA5" w14:paraId="5FBEB465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46CB2C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Full Name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912678F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Join Time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1BC3CC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Duration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E3343DA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Email</w:t>
            </w:r>
          </w:p>
        </w:tc>
      </w:tr>
      <w:tr w:rsidR="006C6FA5" w:rsidRPr="006C6FA5" w14:paraId="667203D4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7B5B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Thomas Stockhammer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24C7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7:44:49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7D483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4h 20m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086D9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tsto@qti.qualcomm.com</w:t>
            </w:r>
          </w:p>
        </w:tc>
      </w:tr>
      <w:tr w:rsidR="006C6FA5" w:rsidRPr="006C6FA5" w14:paraId="600AE918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C36B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LEMOTHEUX Julien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ACD2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9:56:10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E30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9m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95BB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julien.lemotheux@orange.com</w:t>
            </w:r>
          </w:p>
        </w:tc>
      </w:tr>
      <w:tr w:rsidR="006C6FA5" w:rsidRPr="006C6FA5" w14:paraId="4A767DE0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2679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Thorsten Lohmar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9A0E3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9:56:34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EF6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9m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5C1BE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thorsten.lohmar@ericsson.com</w:t>
            </w:r>
          </w:p>
        </w:tc>
      </w:tr>
      <w:tr w:rsidR="006C6FA5" w:rsidRPr="006C6FA5" w14:paraId="4F10B01B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CAC6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Gunnar Heikkilä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E3F3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9:56:40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7A8D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9m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4DF2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gunnar.heikkila@ericsson.com</w:t>
            </w:r>
          </w:p>
        </w:tc>
      </w:tr>
      <w:tr w:rsidR="006C6FA5" w:rsidRPr="006C6FA5" w14:paraId="5C1FF7A1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E1B6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Spencer Dawkins (Tencent)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DE2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9:57:21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A729C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8m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887C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 </w:t>
            </w:r>
          </w:p>
        </w:tc>
      </w:tr>
      <w:tr w:rsidR="006C6FA5" w:rsidRPr="006C6FA5" w14:paraId="507ECF45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BBB9F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Charles Lo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99E53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9:58:49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BAEA4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6m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B747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clo@qti.qualcomm.com</w:t>
            </w:r>
          </w:p>
        </w:tc>
      </w:tr>
      <w:tr w:rsidR="006C6FA5" w:rsidRPr="006C6FA5" w14:paraId="251AD6A1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77EA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Gabin, Frederic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0A6D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9:59:23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B6D7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6m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154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fgabi@dolby.com</w:t>
            </w:r>
          </w:p>
        </w:tc>
      </w:tr>
      <w:tr w:rsidR="006C6FA5" w:rsidRPr="006C6FA5" w14:paraId="4E311FE4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89ACF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Xin Wang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B32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10:00:18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51E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1h 11m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055A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 </w:t>
            </w:r>
          </w:p>
        </w:tc>
      </w:tr>
      <w:tr w:rsidR="006C6FA5" w:rsidRPr="006C6FA5" w14:paraId="29458275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51A2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Qi Pan - Huawei (</w:t>
            </w:r>
            <w:r w:rsidRPr="006C6FA5">
              <w:rPr>
                <w:rFonts w:ascii="MS Gothic" w:eastAsia="MS Gothic" w:hAnsi="MS Gothic" w:cs="MS Gothic"/>
                <w:color w:val="000000"/>
                <w:position w:val="0"/>
              </w:rPr>
              <w:t>来</w:t>
            </w:r>
            <w:r w:rsidRPr="006C6FA5">
              <w:rPr>
                <w:rFonts w:ascii="Microsoft JhengHei" w:eastAsia="Microsoft JhengHei" w:hAnsi="Microsoft JhengHei" w:cs="Microsoft JhengHei"/>
                <w:color w:val="000000"/>
                <w:position w:val="0"/>
              </w:rPr>
              <w:t>宾</w:t>
            </w: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8B9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10:00:22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91497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5m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E4E9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 </w:t>
            </w:r>
          </w:p>
        </w:tc>
      </w:tr>
      <w:tr w:rsidR="006C6FA5" w:rsidRPr="006C6FA5" w14:paraId="299C594F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A84BD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HU, JAMES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366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10:00:33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FA69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10m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5973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qh8316@att.com</w:t>
            </w:r>
          </w:p>
        </w:tc>
      </w:tr>
      <w:tr w:rsidR="006C6FA5" w:rsidRPr="006C6FA5" w14:paraId="5F2125AC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FEF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Lulin Chen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5C30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10:00:37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46200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4m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553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Lulin.Chen@mediatek.com</w:t>
            </w:r>
          </w:p>
        </w:tc>
      </w:tr>
      <w:tr w:rsidR="006C6FA5" w:rsidRPr="006C6FA5" w14:paraId="643CC04E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F0E7B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Imed Bouazizi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B33BC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10:01:02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CB632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4m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829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bouazizi@qti.qualcomm.com</w:t>
            </w:r>
          </w:p>
        </w:tc>
      </w:tr>
      <w:tr w:rsidR="006C6FA5" w:rsidRPr="006C6FA5" w14:paraId="17287872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A6E4B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lastRenderedPageBreak/>
              <w:t>Samsung - Hyunkoo Yang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F3AF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10:01:07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2628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37m 43s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9D837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 </w:t>
            </w:r>
          </w:p>
        </w:tc>
      </w:tr>
      <w:tr w:rsidR="006C6FA5" w:rsidRPr="006C6FA5" w14:paraId="6DA1C79B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6550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Richard Bradbury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74DE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10:01:48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5B70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3m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BC04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richard.bradbury@bbc.co.uk</w:t>
            </w:r>
          </w:p>
        </w:tc>
      </w:tr>
      <w:tr w:rsidR="006C6FA5" w:rsidRPr="006C6FA5" w14:paraId="0A78DE26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3838F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Emmanuel Thomas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07B3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10:02:13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3684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3m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F53A7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thomase@xiaomi.com</w:t>
            </w:r>
          </w:p>
        </w:tc>
      </w:tr>
      <w:tr w:rsidR="006C6FA5" w:rsidRPr="006C6FA5" w14:paraId="70C71C00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F1F49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Huan-yu Su (Huawei)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184C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10:03:00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0136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2m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5A24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 </w:t>
            </w:r>
          </w:p>
        </w:tc>
      </w:tr>
      <w:tr w:rsidR="006C6FA5" w:rsidRPr="006C6FA5" w14:paraId="776DD8B4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0ED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Prakash Reddy Kolan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CB5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10:03:36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0606F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1h 21m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5306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p.kolan@samsung.com</w:t>
            </w:r>
          </w:p>
        </w:tc>
      </w:tr>
      <w:tr w:rsidR="006C6FA5" w:rsidRPr="006C6FA5" w14:paraId="6D2EA572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7530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LGE - Woosuk Kwon (</w:t>
            </w:r>
            <w:r w:rsidRPr="006C6FA5">
              <w:rPr>
                <w:rFonts w:ascii="Malgun Gothic" w:eastAsia="Malgun Gothic" w:hAnsi="Malgun Gothic" w:cs="Malgun Gothic"/>
                <w:color w:val="000000"/>
                <w:position w:val="0"/>
              </w:rPr>
              <w:t>게스트</w:t>
            </w: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F9FC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10:05:29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0AFD7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 xml:space="preserve">2h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A75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 </w:t>
            </w:r>
          </w:p>
        </w:tc>
      </w:tr>
      <w:tr w:rsidR="006C6FA5" w:rsidRPr="006C6FA5" w14:paraId="3B7C1906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F562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Szucs, Paul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8AE4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10:12:51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21F3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1h 39m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F27F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paul.szucs@sony.com</w:t>
            </w:r>
          </w:p>
        </w:tc>
      </w:tr>
      <w:tr w:rsidR="006C6FA5" w:rsidRPr="006C6FA5" w14:paraId="02957027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8D82B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Peng Tan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AD0E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10:18:44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DE3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1h 46m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9754A" w14:textId="77777777" w:rsidR="006C6FA5" w:rsidRPr="006C6FA5" w:rsidRDefault="00A124B6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563C1"/>
                <w:position w:val="0"/>
                <w:u w:val="single"/>
              </w:rPr>
            </w:pPr>
            <w:hyperlink r:id="rId54" w:history="1">
              <w:r w:rsidR="006C6FA5" w:rsidRPr="006C6FA5">
                <w:rPr>
                  <w:rFonts w:ascii="Calibri" w:eastAsia="Times New Roman" w:hAnsi="Calibri" w:cs="Calibri"/>
                  <w:color w:val="0563C1"/>
                  <w:position w:val="0"/>
                  <w:u w:val="single"/>
                </w:rPr>
                <w:t>peng.tan@hotmail.com</w:t>
              </w:r>
            </w:hyperlink>
          </w:p>
        </w:tc>
      </w:tr>
      <w:tr w:rsidR="006C6FA5" w:rsidRPr="006C6FA5" w14:paraId="140598AD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3A9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Lee, Brian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BC6E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10:20:41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7EF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1h 7m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634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BXLEE@dolby.com</w:t>
            </w:r>
          </w:p>
        </w:tc>
      </w:tr>
    </w:tbl>
    <w:p w14:paraId="35BEDE52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p w14:paraId="7663AF7A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p w14:paraId="4B2B0181" w14:textId="77777777" w:rsidR="006C6FA5" w:rsidRDefault="006C6FA5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sectPr w:rsidR="006C6FA5">
      <w:headerReference w:type="even" r:id="rId55"/>
      <w:headerReference w:type="default" r:id="rId56"/>
      <w:footerReference w:type="even" r:id="rId57"/>
      <w:footerReference w:type="default" r:id="rId58"/>
      <w:headerReference w:type="first" r:id="rId59"/>
      <w:footerReference w:type="first" r:id="rId60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CB247" w14:textId="77777777" w:rsidR="00A124B6" w:rsidRDefault="00A124B6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C55CC81" w14:textId="77777777" w:rsidR="00A124B6" w:rsidRDefault="00A124B6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altName w:val="Arial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257A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5F78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277A4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E58B9" w14:textId="77777777" w:rsidR="00A124B6" w:rsidRDefault="00A124B6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C5AAF06" w14:textId="77777777" w:rsidR="00A124B6" w:rsidRDefault="00A124B6">
      <w:pPr>
        <w:spacing w:after="0" w:line="240" w:lineRule="auto"/>
        <w:ind w:left="0" w:hanging="2"/>
      </w:pPr>
      <w:r>
        <w:continuationSeparator/>
      </w:r>
    </w:p>
  </w:footnote>
  <w:footnote w:id="1">
    <w:p w14:paraId="0D2699E7" w14:textId="5C4EC9EC" w:rsidR="00005413" w:rsidRPr="00B833D9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5B3CA7">
        <w:rPr>
          <w:color w:val="000000"/>
          <w:sz w:val="18"/>
          <w:szCs w:val="18"/>
          <w:lang w:val="fr-FR"/>
        </w:rPr>
        <w:t xml:space="preserve"> M. Frédéric Gabin</w:t>
      </w:r>
      <w:r w:rsidR="008C2177">
        <w:rPr>
          <w:color w:val="000000"/>
          <w:sz w:val="18"/>
          <w:szCs w:val="18"/>
          <w:lang w:val="fr-FR"/>
        </w:rPr>
        <w:t xml:space="preserve"> </w:t>
      </w:r>
      <w:bookmarkStart w:id="0" w:name="_heading=h.gjdgxs" w:colFirst="0" w:colLast="0"/>
      <w:bookmarkEnd w:id="0"/>
      <w:r w:rsidRPr="005B3CA7">
        <w:rPr>
          <w:color w:val="000000"/>
          <w:sz w:val="18"/>
          <w:szCs w:val="18"/>
          <w:lang w:val="fr-FR"/>
        </w:rPr>
        <w:tab/>
      </w:r>
      <w:hyperlink r:id="rId1">
        <w:r w:rsidRPr="005B3CA7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  <w:r w:rsidRPr="005B3CA7">
        <w:rPr>
          <w:color w:val="000000"/>
          <w:sz w:val="18"/>
          <w:szCs w:val="18"/>
          <w:lang w:val="fr-FR"/>
        </w:rPr>
        <w:tab/>
      </w:r>
      <w:r w:rsidRPr="00B833D9">
        <w:rPr>
          <w:color w:val="000000"/>
          <w:sz w:val="18"/>
          <w:szCs w:val="18"/>
          <w:lang w:val="fr-FR"/>
        </w:rPr>
        <w:t>+33 6 78 44 85 75</w:t>
      </w:r>
      <w:r w:rsidR="006C6FA5">
        <w:rPr>
          <w:color w:val="000000"/>
          <w:sz w:val="18"/>
          <w:szCs w:val="18"/>
          <w:lang w:val="fr-FR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31EF0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35DF" w14:textId="77777777" w:rsidR="00005413" w:rsidRDefault="00005413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9AA89" w14:textId="57621D58" w:rsidR="00CC3491" w:rsidRDefault="00CC3491" w:rsidP="00CC3491">
    <w:pPr>
      <w:tabs>
        <w:tab w:val="right" w:pos="9356"/>
      </w:tabs>
      <w:ind w:left="0" w:hanging="2"/>
      <w:rPr>
        <w:b/>
        <w:i/>
        <w:position w:val="0"/>
      </w:rPr>
    </w:pPr>
    <w:r>
      <w:t>3GPP TSG SA WG4#117-e meeting</w:t>
    </w:r>
    <w:r>
      <w:rPr>
        <w:b/>
        <w:i/>
      </w:rPr>
      <w:tab/>
    </w:r>
    <w:r>
      <w:rPr>
        <w:b/>
        <w:i/>
        <w:sz w:val="28"/>
        <w:szCs w:val="28"/>
      </w:rPr>
      <w:t>Tdoc S4-2200</w:t>
    </w:r>
    <w:r>
      <w:rPr>
        <w:b/>
        <w:i/>
        <w:sz w:val="28"/>
        <w:szCs w:val="28"/>
      </w:rPr>
      <w:t>90</w:t>
    </w:r>
  </w:p>
  <w:p w14:paraId="508045C6" w14:textId="77777777" w:rsidR="00CC3491" w:rsidRDefault="00CC3491" w:rsidP="00CC3491">
    <w:pPr>
      <w:tabs>
        <w:tab w:val="right" w:pos="9360"/>
      </w:tabs>
      <w:ind w:left="0" w:hanging="2"/>
    </w:pPr>
    <w:r>
      <w:rPr>
        <w:lang w:eastAsia="zh-CN"/>
      </w:rPr>
      <w:t>Online meeting, 14 - 23 February 2022</w:t>
    </w:r>
  </w:p>
  <w:p w14:paraId="0E02AA1D" w14:textId="77777777" w:rsidR="00CC3491" w:rsidRDefault="00CC3491" w:rsidP="00CC3491">
    <w:pPr>
      <w:pStyle w:val="En-tte"/>
      <w:ind w:left="0" w:hanging="2"/>
    </w:pPr>
  </w:p>
  <w:p w14:paraId="3AF8690D" w14:textId="192D0B2B" w:rsidR="00005413" w:rsidRPr="00CC3491" w:rsidRDefault="00005413" w:rsidP="00CC3491">
    <w:pPr>
      <w:pStyle w:val="En-tt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22EE"/>
    <w:multiLevelType w:val="multilevel"/>
    <w:tmpl w:val="6E7AE0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34F10F9"/>
    <w:multiLevelType w:val="multilevel"/>
    <w:tmpl w:val="A328BA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9F76F80"/>
    <w:multiLevelType w:val="multilevel"/>
    <w:tmpl w:val="85C69500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0AF7471D"/>
    <w:multiLevelType w:val="multilevel"/>
    <w:tmpl w:val="C87276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2630908"/>
    <w:multiLevelType w:val="multilevel"/>
    <w:tmpl w:val="40A097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F70CFB"/>
    <w:multiLevelType w:val="multilevel"/>
    <w:tmpl w:val="5414FC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F734813"/>
    <w:multiLevelType w:val="multilevel"/>
    <w:tmpl w:val="8098D7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F886DFC"/>
    <w:multiLevelType w:val="multilevel"/>
    <w:tmpl w:val="5906D3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2943FE2"/>
    <w:multiLevelType w:val="multilevel"/>
    <w:tmpl w:val="E47AC4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40172CC"/>
    <w:multiLevelType w:val="multilevel"/>
    <w:tmpl w:val="8B70D0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5200548"/>
    <w:multiLevelType w:val="multilevel"/>
    <w:tmpl w:val="A29CB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9F12B7C"/>
    <w:multiLevelType w:val="multilevel"/>
    <w:tmpl w:val="DF601F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18B5F48"/>
    <w:multiLevelType w:val="multilevel"/>
    <w:tmpl w:val="301035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19C624D"/>
    <w:multiLevelType w:val="multilevel"/>
    <w:tmpl w:val="DA8609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3A44EC8"/>
    <w:multiLevelType w:val="multilevel"/>
    <w:tmpl w:val="4F4211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731163B"/>
    <w:multiLevelType w:val="multilevel"/>
    <w:tmpl w:val="1BF4DC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7EE72E6"/>
    <w:multiLevelType w:val="multilevel"/>
    <w:tmpl w:val="40BA86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A312740"/>
    <w:multiLevelType w:val="multilevel"/>
    <w:tmpl w:val="E8EC2E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BB95F2A"/>
    <w:multiLevelType w:val="multilevel"/>
    <w:tmpl w:val="34F875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CFA7DC0"/>
    <w:multiLevelType w:val="multilevel"/>
    <w:tmpl w:val="E2E4EC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FFB3274"/>
    <w:multiLevelType w:val="multilevel"/>
    <w:tmpl w:val="889C54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08576C4"/>
    <w:multiLevelType w:val="multilevel"/>
    <w:tmpl w:val="FF2030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1384F4F"/>
    <w:multiLevelType w:val="multilevel"/>
    <w:tmpl w:val="B31491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7CD5099"/>
    <w:multiLevelType w:val="multilevel"/>
    <w:tmpl w:val="67F6B5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D3B1657"/>
    <w:multiLevelType w:val="multilevel"/>
    <w:tmpl w:val="7EC242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04409F8"/>
    <w:multiLevelType w:val="multilevel"/>
    <w:tmpl w:val="5EC056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1920C6B"/>
    <w:multiLevelType w:val="multilevel"/>
    <w:tmpl w:val="28F6C49A"/>
    <w:lvl w:ilvl="0">
      <w:start w:val="1"/>
      <w:numFmt w:val="bullet"/>
      <w:pStyle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 w15:restartNumberingAfterBreak="0">
    <w:nsid w:val="650A0F4C"/>
    <w:multiLevelType w:val="multilevel"/>
    <w:tmpl w:val="11F691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A1612AF"/>
    <w:multiLevelType w:val="multilevel"/>
    <w:tmpl w:val="0486E7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DF94923"/>
    <w:multiLevelType w:val="multilevel"/>
    <w:tmpl w:val="F7FAF0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1592088"/>
    <w:multiLevelType w:val="multilevel"/>
    <w:tmpl w:val="8B9441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7E44525"/>
    <w:multiLevelType w:val="multilevel"/>
    <w:tmpl w:val="AC885F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94D5D61"/>
    <w:multiLevelType w:val="multilevel"/>
    <w:tmpl w:val="2064F5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7D810236"/>
    <w:multiLevelType w:val="multilevel"/>
    <w:tmpl w:val="E89895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D920B7F"/>
    <w:multiLevelType w:val="multilevel"/>
    <w:tmpl w:val="4E00EE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7E7B0DBE"/>
    <w:multiLevelType w:val="multilevel"/>
    <w:tmpl w:val="C96248C4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5"/>
  </w:num>
  <w:num w:numId="2">
    <w:abstractNumId w:val="2"/>
  </w:num>
  <w:num w:numId="3">
    <w:abstractNumId w:val="26"/>
  </w:num>
  <w:num w:numId="4">
    <w:abstractNumId w:val="1"/>
  </w:num>
  <w:num w:numId="5">
    <w:abstractNumId w:val="15"/>
  </w:num>
  <w:num w:numId="6">
    <w:abstractNumId w:val="21"/>
  </w:num>
  <w:num w:numId="7">
    <w:abstractNumId w:val="30"/>
  </w:num>
  <w:num w:numId="8">
    <w:abstractNumId w:val="4"/>
  </w:num>
  <w:num w:numId="9">
    <w:abstractNumId w:val="16"/>
  </w:num>
  <w:num w:numId="10">
    <w:abstractNumId w:val="32"/>
  </w:num>
  <w:num w:numId="11">
    <w:abstractNumId w:val="19"/>
  </w:num>
  <w:num w:numId="12">
    <w:abstractNumId w:val="3"/>
  </w:num>
  <w:num w:numId="13">
    <w:abstractNumId w:val="20"/>
  </w:num>
  <w:num w:numId="14">
    <w:abstractNumId w:val="17"/>
  </w:num>
  <w:num w:numId="15">
    <w:abstractNumId w:val="34"/>
  </w:num>
  <w:num w:numId="16">
    <w:abstractNumId w:val="31"/>
  </w:num>
  <w:num w:numId="17">
    <w:abstractNumId w:val="0"/>
  </w:num>
  <w:num w:numId="18">
    <w:abstractNumId w:val="9"/>
  </w:num>
  <w:num w:numId="19">
    <w:abstractNumId w:val="18"/>
  </w:num>
  <w:num w:numId="20">
    <w:abstractNumId w:val="24"/>
  </w:num>
  <w:num w:numId="21">
    <w:abstractNumId w:val="14"/>
  </w:num>
  <w:num w:numId="22">
    <w:abstractNumId w:val="5"/>
  </w:num>
  <w:num w:numId="23">
    <w:abstractNumId w:val="10"/>
  </w:num>
  <w:num w:numId="24">
    <w:abstractNumId w:val="25"/>
  </w:num>
  <w:num w:numId="25">
    <w:abstractNumId w:val="22"/>
  </w:num>
  <w:num w:numId="26">
    <w:abstractNumId w:val="28"/>
  </w:num>
  <w:num w:numId="27">
    <w:abstractNumId w:val="27"/>
  </w:num>
  <w:num w:numId="28">
    <w:abstractNumId w:val="6"/>
  </w:num>
  <w:num w:numId="29">
    <w:abstractNumId w:val="29"/>
  </w:num>
  <w:num w:numId="30">
    <w:abstractNumId w:val="8"/>
  </w:num>
  <w:num w:numId="31">
    <w:abstractNumId w:val="23"/>
  </w:num>
  <w:num w:numId="32">
    <w:abstractNumId w:val="33"/>
  </w:num>
  <w:num w:numId="33">
    <w:abstractNumId w:val="7"/>
  </w:num>
  <w:num w:numId="34">
    <w:abstractNumId w:val="11"/>
  </w:num>
  <w:num w:numId="35">
    <w:abstractNumId w:val="12"/>
  </w:num>
  <w:num w:numId="3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08A"/>
    <w:rsid w:val="00005413"/>
    <w:rsid w:val="000471C2"/>
    <w:rsid w:val="00051C6F"/>
    <w:rsid w:val="000A32C8"/>
    <w:rsid w:val="0010690B"/>
    <w:rsid w:val="0016064E"/>
    <w:rsid w:val="00175D15"/>
    <w:rsid w:val="00177A9C"/>
    <w:rsid w:val="00181E87"/>
    <w:rsid w:val="001F64F8"/>
    <w:rsid w:val="00202A8E"/>
    <w:rsid w:val="00221FAC"/>
    <w:rsid w:val="00277C60"/>
    <w:rsid w:val="0029060F"/>
    <w:rsid w:val="002E54D1"/>
    <w:rsid w:val="002F1B1F"/>
    <w:rsid w:val="00326723"/>
    <w:rsid w:val="003B12C3"/>
    <w:rsid w:val="003B36B3"/>
    <w:rsid w:val="003F537D"/>
    <w:rsid w:val="00417065"/>
    <w:rsid w:val="004C62E7"/>
    <w:rsid w:val="005140F0"/>
    <w:rsid w:val="0058508A"/>
    <w:rsid w:val="005B3CA7"/>
    <w:rsid w:val="005F1616"/>
    <w:rsid w:val="00640ECA"/>
    <w:rsid w:val="006C6FA5"/>
    <w:rsid w:val="006D0664"/>
    <w:rsid w:val="00765790"/>
    <w:rsid w:val="007A4CE3"/>
    <w:rsid w:val="007C528F"/>
    <w:rsid w:val="007D391E"/>
    <w:rsid w:val="007E104A"/>
    <w:rsid w:val="007F26DD"/>
    <w:rsid w:val="00831FD1"/>
    <w:rsid w:val="00855DEC"/>
    <w:rsid w:val="0087017C"/>
    <w:rsid w:val="008A3CB3"/>
    <w:rsid w:val="008B33E3"/>
    <w:rsid w:val="008C2177"/>
    <w:rsid w:val="008E3BFE"/>
    <w:rsid w:val="009245BE"/>
    <w:rsid w:val="009634CE"/>
    <w:rsid w:val="009B1B06"/>
    <w:rsid w:val="009B1F95"/>
    <w:rsid w:val="009C3AE0"/>
    <w:rsid w:val="009D36E4"/>
    <w:rsid w:val="009F2A5D"/>
    <w:rsid w:val="00A124B6"/>
    <w:rsid w:val="00A23F6F"/>
    <w:rsid w:val="00AD1769"/>
    <w:rsid w:val="00AF4B6A"/>
    <w:rsid w:val="00B833D9"/>
    <w:rsid w:val="00BA3D9A"/>
    <w:rsid w:val="00C32816"/>
    <w:rsid w:val="00C410C0"/>
    <w:rsid w:val="00CC3491"/>
    <w:rsid w:val="00D225F7"/>
    <w:rsid w:val="00D45FCD"/>
    <w:rsid w:val="00D57A81"/>
    <w:rsid w:val="00D712B1"/>
    <w:rsid w:val="00D94C69"/>
    <w:rsid w:val="00E43F59"/>
    <w:rsid w:val="00E474AF"/>
    <w:rsid w:val="00E81DF2"/>
    <w:rsid w:val="00EE5199"/>
    <w:rsid w:val="00EE722C"/>
    <w:rsid w:val="00F12BBD"/>
    <w:rsid w:val="00F27C8D"/>
    <w:rsid w:val="00F32FD2"/>
    <w:rsid w:val="00FC7BE9"/>
    <w:rsid w:val="00FD6A45"/>
    <w:rsid w:val="00FE0515"/>
    <w:rsid w:val="00FE14B5"/>
    <w:rsid w:val="00FE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3BA747"/>
  <w15:docId w15:val="{410CCF5E-78E3-4C83-A026-974FFC8C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tabs>
        <w:tab w:val="num" w:pos="72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link w:val="HeadingCar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character" w:customStyle="1" w:styleId="HeadingCar">
    <w:name w:val="Heading Car"/>
    <w:aliases w:val="1_ Car"/>
    <w:basedOn w:val="Policepardfaut"/>
    <w:link w:val="Heading0"/>
    <w:locked/>
    <w:rsid w:val="006E32B1"/>
    <w:rPr>
      <w:rFonts w:eastAsia="SimSun" w:cs="Times New Roman"/>
      <w:b/>
      <w:szCs w:val="20"/>
      <w:lang w:val="en-GB" w:eastAsia="en-US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aragraphedeliste">
    <w:name w:val="List Paragraph"/>
    <w:basedOn w:val="Normal"/>
    <w:uiPriority w:val="34"/>
    <w:qFormat/>
    <w:rsid w:val="00051C6F"/>
    <w:pPr>
      <w:ind w:left="720"/>
      <w:contextualSpacing/>
    </w:pPr>
  </w:style>
  <w:style w:type="character" w:customStyle="1" w:styleId="TitreCar">
    <w:name w:val="Titre Car"/>
    <w:basedOn w:val="Policepardfaut"/>
    <w:link w:val="Titre"/>
    <w:uiPriority w:val="10"/>
    <w:rsid w:val="00005413"/>
    <w:rPr>
      <w:b/>
      <w:position w:val="-1"/>
      <w:sz w:val="72"/>
      <w:szCs w:val="72"/>
    </w:rPr>
  </w:style>
  <w:style w:type="table" w:styleId="TableauGrille5Fonc-Accentuation1">
    <w:name w:val="Grid Table 5 Dark Accent 1"/>
    <w:basedOn w:val="TableauNormal"/>
    <w:uiPriority w:val="50"/>
    <w:rsid w:val="003B12C3"/>
    <w:pPr>
      <w:widowControl/>
      <w:spacing w:after="0"/>
      <w:ind w:firstLine="0"/>
    </w:pPr>
    <w:rPr>
      <w:lang w:val="e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Titre1Car">
    <w:name w:val="Titre 1 Car"/>
    <w:basedOn w:val="Policepardfaut"/>
    <w:link w:val="Titre1"/>
    <w:uiPriority w:val="9"/>
    <w:rsid w:val="00D57A81"/>
    <w:rPr>
      <w:b/>
      <w:position w:val="-1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D57A81"/>
    <w:rPr>
      <w:b/>
      <w:position w:val="-1"/>
      <w:sz w:val="24"/>
    </w:rPr>
  </w:style>
  <w:style w:type="table" w:styleId="TableauGrille5Fonc-Accentuation3">
    <w:name w:val="Grid Table 5 Dark Accent 3"/>
    <w:basedOn w:val="TableauNormal"/>
    <w:uiPriority w:val="50"/>
    <w:rsid w:val="00D57A81"/>
    <w:pPr>
      <w:widowControl/>
      <w:spacing w:after="0"/>
      <w:ind w:firstLine="0"/>
    </w:pPr>
    <w:rPr>
      <w:lang w:val="e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11275.zip" TargetMode="External"/><Relationship Id="rId18" Type="http://schemas.openxmlformats.org/officeDocument/2006/relationships/hyperlink" Target="https://www.3gpp.org/ftp/TSG_SA/WG4_CODEC/3GPP_SA4_AHOC_MTGs/SA4_MBS/Docs/S4aI211273.zip" TargetMode="External"/><Relationship Id="rId26" Type="http://schemas.openxmlformats.org/officeDocument/2006/relationships/hyperlink" Target="https://www.3gpp.org/ftp/TSG_SA/WG4_CODEC/3GPP_SA4_AHOC_MTGs/SA4_MBS/Docs/S4aI211266.zip" TargetMode="External"/><Relationship Id="rId39" Type="http://schemas.openxmlformats.org/officeDocument/2006/relationships/hyperlink" Target="https://www.3gpp.org/ftp/TSG_SA/WG4_CODEC/3GPP_SA4_AHOC_MTGs/SA4_MBS/Docs/S4aI211273.zip" TargetMode="External"/><Relationship Id="rId21" Type="http://schemas.openxmlformats.org/officeDocument/2006/relationships/hyperlink" Target="https://www.3gpp.org/ftp/tsg_sa/TSG_SA/TSGs_90E_Electronic/Docs/SP-200937.zip" TargetMode="External"/><Relationship Id="rId34" Type="http://schemas.openxmlformats.org/officeDocument/2006/relationships/hyperlink" Target="https://www.3gpp.org/ftp/tsg_sa/TSG_SA/TSGs_90E_Electronic/Docs/SP-200937.zip" TargetMode="External"/><Relationship Id="rId42" Type="http://schemas.openxmlformats.org/officeDocument/2006/relationships/hyperlink" Target="https://www.3gpp.org/ftp/tsg_sa/TSG_SA/TSGs_92E_Electronic_2021_06/Docs/SP-210375.zip" TargetMode="External"/><Relationship Id="rId47" Type="http://schemas.openxmlformats.org/officeDocument/2006/relationships/hyperlink" Target="https://www.3gpp.org/ftp/tsg_sa/WG4_CODEC/TSGS4_116-e/Docs/S4-211677.zip" TargetMode="External"/><Relationship Id="rId50" Type="http://schemas.openxmlformats.org/officeDocument/2006/relationships/hyperlink" Target="https://www.3gpp.org/ftp/tsg_sa/WG4_CODEC/TSGS4_116-e/Docs/S4-211656.zip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3GPP_SA4_AHOC_MTGs/SA4_MBS/Docs/S4aI211262.zip" TargetMode="External"/><Relationship Id="rId29" Type="http://schemas.openxmlformats.org/officeDocument/2006/relationships/hyperlink" Target="https://www.3gpp.org/ftp/TSG_SA/WG4_CODEC/3GPP_SA4_AHOC_MTGs/SA4_MBS/Docs/S4aI211275.zip" TargetMode="External"/><Relationship Id="rId11" Type="http://schemas.openxmlformats.org/officeDocument/2006/relationships/hyperlink" Target="https://www.3gpp.org/ftp/TSG_SA/WG4_CODEC/3GPP_SA4_AHOC_MTGs/SA4_MBS/Docs/S4aI211274.zip" TargetMode="External"/><Relationship Id="rId24" Type="http://schemas.openxmlformats.org/officeDocument/2006/relationships/hyperlink" Target="https://www.3gpp.org/ftp/TSG_SA/WG4_CODEC/3GPP_SA4_AHOC_MTGs/SA4_MBS/Docs/S4aI211272.zip" TargetMode="External"/><Relationship Id="rId32" Type="http://schemas.openxmlformats.org/officeDocument/2006/relationships/hyperlink" Target="https://www.3gpp.org/ftp/TSG_SA/WG4_CODEC/3GPP_SA4_AHOC_MTGs/SA4_MBS/Docs/S4aI211269.zip" TargetMode="External"/><Relationship Id="rId37" Type="http://schemas.openxmlformats.org/officeDocument/2006/relationships/hyperlink" Target="https://www.3gpp.org/ftp/TSG_SA/WG4_CODEC/3GPP_SA4_AHOC_MTGs/SA4_MBS/Docs/S4aI211262.zip" TargetMode="External"/><Relationship Id="rId40" Type="http://schemas.openxmlformats.org/officeDocument/2006/relationships/hyperlink" Target="https://www.3gpp.org/ftp/TSG_SA/WG4_CODEC/3GPP_SA4_AHOC_MTGs/SA4_MBS/Docs/S4aI211267.zip" TargetMode="External"/><Relationship Id="rId45" Type="http://schemas.openxmlformats.org/officeDocument/2006/relationships/hyperlink" Target="https://www.3gpp.org/ftp/tsg_sa/WG4_CODEC/TSGS4_116-e/Docs/S4-211605.zip" TargetMode="External"/><Relationship Id="rId53" Type="http://schemas.openxmlformats.org/officeDocument/2006/relationships/hyperlink" Target="https://www.3gpp.org/ftp/tsg_sa/WG4_CODEC/TSGS4_116-e/Docs/S4-211602.zip" TargetMode="External"/><Relationship Id="rId58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s://www.3gpp.org/ftp/TSG_SA/WG4_CODEC/3GPP_SA4_AHOC_MTGs/SA4_MBS/Docs/S4aI211267.zip" TargetMode="External"/><Relationship Id="rId14" Type="http://schemas.openxmlformats.org/officeDocument/2006/relationships/hyperlink" Target="https://www.3gpp.org/ftp/TSG_SA/WG4_CODEC/3GPP_SA4_AHOC_MTGs/SA4_MBS/Docs/S4aI211269.zip" TargetMode="External"/><Relationship Id="rId22" Type="http://schemas.openxmlformats.org/officeDocument/2006/relationships/hyperlink" Target="https://www.3gpp.org/ftp/tsg_sa/WG4_CODEC/TSGS4_115-e/Docs/S4-211316.zip" TargetMode="External"/><Relationship Id="rId27" Type="http://schemas.openxmlformats.org/officeDocument/2006/relationships/hyperlink" Target="https://www.3gpp.org/ftp/tsg_sa/TSG_SA/TSGs_91E_Electronic/Docs/SP-210241.zip" TargetMode="External"/><Relationship Id="rId30" Type="http://schemas.openxmlformats.org/officeDocument/2006/relationships/hyperlink" Target="https://www.3gpp.org/ftp/tsg_sa/TSG_SA/TSGs_92E_Electronic_2021_06/Docs/SP-210374.zip" TargetMode="External"/><Relationship Id="rId35" Type="http://schemas.openxmlformats.org/officeDocument/2006/relationships/hyperlink" Target="https://www.3gpp.org/ftp/tsg_sa/TSG_SA/TSGs_92E_Electronic_2021_06/Docs/SP-210376.zip" TargetMode="External"/><Relationship Id="rId43" Type="http://schemas.openxmlformats.org/officeDocument/2006/relationships/hyperlink" Target="https://www.3gpp.org/ftp/tsg_sa/WG4_CODEC/TSGS4_116-e/Docs/S4-211677.zip" TargetMode="External"/><Relationship Id="rId48" Type="http://schemas.openxmlformats.org/officeDocument/2006/relationships/hyperlink" Target="https://www.3gpp.org/ftp/tsg_sa/WG4_CODEC/TSGS4_116-e/Docs/S4-211644.zip" TargetMode="External"/><Relationship Id="rId56" Type="http://schemas.openxmlformats.org/officeDocument/2006/relationships/header" Target="header2.xml"/><Relationship Id="rId8" Type="http://schemas.openxmlformats.org/officeDocument/2006/relationships/hyperlink" Target="https://docs.google.com/document/d/1k4zi4vaJUDRc61Aa_Jbg7_uJ7P03h-66Er_s1YltM14/edit?usp=sharing" TargetMode="External"/><Relationship Id="rId51" Type="http://schemas.openxmlformats.org/officeDocument/2006/relationships/hyperlink" Target="https://www.3gpp.org/ftp/tsg_sa/WG4_CODEC/TSGS4_116-e/Docs/S4-211656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3gpp.org/ftp/TSG_SA/WG4_CODEC/3GPP_SA4_AHOC_MTGs/SA4_MBS/Docs/S4aI211266.zip" TargetMode="External"/><Relationship Id="rId17" Type="http://schemas.openxmlformats.org/officeDocument/2006/relationships/hyperlink" Target="https://www.3gpp.org/ftp/TSG_SA/WG4_CODEC/3GPP_SA4_AHOC_MTGs/SA4_MBS/Docs/S4aI211271.zip" TargetMode="External"/><Relationship Id="rId25" Type="http://schemas.openxmlformats.org/officeDocument/2006/relationships/hyperlink" Target="https://www.3gpp.org/ftp/TSG_SA/WG4_CODEC/3GPP_SA4_AHOC_MTGs/SA4_MBS/Docs/S4aI211274.zip" TargetMode="External"/><Relationship Id="rId33" Type="http://schemas.openxmlformats.org/officeDocument/2006/relationships/hyperlink" Target="https://www.3gpp.org/ftp/TSG_SA/WG4_CODEC/3GPP_SA4_AHOC_MTGs/SA4_MBS/Docs/S4aI211270.zip" TargetMode="External"/><Relationship Id="rId38" Type="http://schemas.openxmlformats.org/officeDocument/2006/relationships/hyperlink" Target="https://www.3gpp.org/ftp/TSG_SA/WG4_CODEC/3GPP_SA4_AHOC_MTGs/SA4_MBS/Docs/S4aI211271.zip" TargetMode="External"/><Relationship Id="rId46" Type="http://schemas.openxmlformats.org/officeDocument/2006/relationships/hyperlink" Target="https://www.3gpp.org/ftp/tsg_sa/WG4_CODEC/TSGS4_116-e/Docs/S4-211677.zip" TargetMode="External"/><Relationship Id="rId59" Type="http://schemas.openxmlformats.org/officeDocument/2006/relationships/header" Target="header3.xml"/><Relationship Id="rId20" Type="http://schemas.openxmlformats.org/officeDocument/2006/relationships/hyperlink" Target="https://www.3gpp.org/ftp/tsg_sa/WG4_CODEC/TSGS4_111-e/Docs/S4-201473.zip" TargetMode="External"/><Relationship Id="rId41" Type="http://schemas.openxmlformats.org/officeDocument/2006/relationships/hyperlink" Target="https://www.3gpp.org/ftp/tsg_sa/TSG_SA/TSGs_90E_Electronic/Docs/SP-200937.zip" TargetMode="External"/><Relationship Id="rId54" Type="http://schemas.openxmlformats.org/officeDocument/2006/relationships/hyperlink" Target="mailto:peng.tan@hotmail.com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3gpp.org/ftp/TSG_SA/WG4_CODEC/3GPP_SA4_AHOC_MTGs/SA4_MBS/Docs/S4aI211270.zip" TargetMode="External"/><Relationship Id="rId23" Type="http://schemas.openxmlformats.org/officeDocument/2006/relationships/hyperlink" Target="https://www.3gpp.org/ftp/TSG_SA/WG4_CODEC/3GPP_SA4_AHOC_MTGs/SA4_MBS/Docs/S4aI211268.zip" TargetMode="External"/><Relationship Id="rId28" Type="http://schemas.openxmlformats.org/officeDocument/2006/relationships/hyperlink" Target="https://www.3gpp.org/ftp/tsg_sa/WG4_CODEC/TSGS4_116-e/Docs/S4-211602.zip" TargetMode="External"/><Relationship Id="rId36" Type="http://schemas.openxmlformats.org/officeDocument/2006/relationships/hyperlink" Target="https://www.3gpp.org/ftp/tsg_sa/WG4_CODEC/TSGS4_116-e/Docs/S4-211644.zip" TargetMode="External"/><Relationship Id="rId49" Type="http://schemas.openxmlformats.org/officeDocument/2006/relationships/hyperlink" Target="https://www.3gpp.org/ftp/tsg_sa/WG4_CODEC/TSGS4_116-e/Docs/S4-211644.zip" TargetMode="External"/><Relationship Id="rId57" Type="http://schemas.openxmlformats.org/officeDocument/2006/relationships/footer" Target="footer1.xml"/><Relationship Id="rId10" Type="http://schemas.openxmlformats.org/officeDocument/2006/relationships/hyperlink" Target="https://www.3gpp.org/ftp/TSG_SA/WG4_CODEC/3GPP_SA4_AHOC_MTGs/SA4_MBS/Docs/S4aI211272.zip" TargetMode="External"/><Relationship Id="rId31" Type="http://schemas.openxmlformats.org/officeDocument/2006/relationships/hyperlink" Target="https://www.3gpp.org/ftp/tsg_sa/WG4_CODEC/TSGS4_116-e/Docs/S4-211605.zip" TargetMode="External"/><Relationship Id="rId44" Type="http://schemas.openxmlformats.org/officeDocument/2006/relationships/hyperlink" Target="https://www.3gpp.org/ftp/tsg_sa/WG4_CODEC/TSGS4_116-e/Docs/S4-211605.zip" TargetMode="External"/><Relationship Id="rId52" Type="http://schemas.openxmlformats.org/officeDocument/2006/relationships/hyperlink" Target="https://www.3gpp.org/ftp/tsg_sa/WG4_CODEC/TSGS4_116-e/Docs/S4-211602.zip" TargetMode="External"/><Relationship Id="rId6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MBS/Docs/S4aI211268.zip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KZUXE233glLCmIg5vcjIVROa7g==">AMUW2mUSozfi6wQvRSfcNIf0hWJgCAaKcuBfN5gUVIDSYRSBgnVsZMIxkEc5vMz/HK1+up8xMq0re4/J+s6lNSC91DViwqfJciouipnEqauoDjX1CQVcgocuXY8qTtpkoSjD8mWKnY8EaAY/WBK8n9KMkbGI7h4Icng19Eq30nfJa+7zhJ9+UdmLNbNJjgRFKYtgJj1lPBN7LUbksNMT+eUKx8lmOvqHdA==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2638</Words>
  <Characters>15040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3</cp:revision>
  <dcterms:created xsi:type="dcterms:W3CDTF">2022-02-08T15:22:00Z</dcterms:created>
  <dcterms:modified xsi:type="dcterms:W3CDTF">2022-02-08T15:24:00Z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